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129" w:rsidRDefault="00746440">
      <w:pPr>
        <w:kinsoku w:val="0"/>
        <w:overflowPunct w:val="0"/>
        <w:autoSpaceDE/>
        <w:autoSpaceDN/>
        <w:adjustRightInd/>
        <w:spacing w:before="413" w:after="89"/>
        <w:ind w:left="647" w:right="1402"/>
        <w:textAlignment w:val="baseline"/>
        <w:rPr>
          <w:sz w:val="24"/>
          <w:szCs w:val="24"/>
        </w:rPr>
      </w:pPr>
      <w:r w:rsidRPr="00746440">
        <w:rPr>
          <w:noProof/>
          <w:lang w:val="es-PA" w:eastAsia="es-PA"/>
        </w:rPr>
        <w:pict>
          <v:shapetype id="_x0000_t202" coordsize="21600,21600" o:spt="202" path="m,l,21600r21600,l21600,xe">
            <v:stroke joinstyle="miter"/>
            <v:path gradientshapeok="t" o:connecttype="rect"/>
          </v:shapetype>
          <v:shape id="Text Box 11" o:spid="_x0000_s1026" type="#_x0000_t202" style="position:absolute;left:0;text-align:left;margin-left:5.45pt;margin-top:-39.9pt;width:518.95pt;height:162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DoOAIAAGwEAAAOAAAAZHJzL2Uyb0RvYy54bWysVN9v2jAQfp+0/8Hy+0hCga4RoWKtmCah&#10;thJMfTaOTaLFPs82JOyv39kJFHV7mvbinH3f/fzuMr/vVEOOwroadEGzUUqJ0BzKWu8L+n27+vSZ&#10;EueZLlkDWhT0JBy9X3z8MG9NLsZQQVMKS9CJdnlrClp5b/IkcbwSirkRGKFRKcEq5vFq90lpWYve&#10;VZOM03SWtGBLY4EL5/D1sVfSRfQvpeD+WUonPGkKirn5eNp47sKZLOYs31tmqpoPabB/yEKxWmPQ&#10;i6tH5hk52PoPV6rmFhxIP+KgEpCy5iLWgNVk6btqNhUzItaCzXHm0ib3/9zyp+OLJXVZ0BtKNFNI&#10;0VZ0nnyBjmRZaE9rXI6ojUGc7/AdaY6lOrMG/sMhJLnC9AYO0aEdnbQqfLFQgobIwOnS9RCG4+Ns&#10;epfOZlNKOOrG6fR2kkZekjdzY53/KkCRIBTUIq0xBXZcOx8SYPkZEqJpWNVNE6ltNGkxxM00jQYX&#10;DVo0esi8TzbU4LtdN5S8g/KEFVvoR8YZvqox+Jo5/8IszgjWgnPvn/GQDWAQGCRKKrC//vYe8Egd&#10;ailpceYK6n4emBWUNN80knqXTSZhSONlMr0d48Vea3bXGn1QD4BjneGGGR7FgPfNWZQW1CuuxzJE&#10;RRXTHGMX1J/FB99vAq4XF8tlBOFYGubXemP4mejQ2m33yqwZ+u+Ruic4TyfL39HQY3silgcPso4c&#10;hQb3XR36jiMdqRvWL+zM9T2i3n4Si98AAAD//wMAUEsDBBQABgAIAAAAIQByhG0c3wAAAAsBAAAP&#10;AAAAZHJzL2Rvd25yZXYueG1sTI9NS8NAEIbvgv9hGcFbu2sINo3ZlCJ6EUSsBfG2zY7Z6H7E3W0b&#10;/73TU73Nyzy8H81qcpYdMKYheAk3cwEMfRf04HsJ27fHWQUsZeW1ssGjhF9MsGovLxpV63D0r3jY&#10;5J6RiU+1kmByHmvOU2fQqTQPI3r6fYboVCYZe66jOpK5s7wQ4pY7NXhKMGrEe4Pd92bvJCyqD22+&#10;4tO0fX9e/5iXkdsHxaW8vprWd8AyTvkMw6k+VYeWOu3C3uvELGmxJFLCbLGkCSdAlBVdOwlFWRbA&#10;24b/39D+AQAA//8DAFBLAQItABQABgAIAAAAIQC2gziS/gAAAOEBAAATAAAAAAAAAAAAAAAAAAAA&#10;AABbQ29udGVudF9UeXBlc10ueG1sUEsBAi0AFAAGAAgAAAAhADj9If/WAAAAlAEAAAsAAAAAAAAA&#10;AAAAAAAALwEAAF9yZWxzLy5yZWxzUEsBAi0AFAAGAAgAAAAhAHHz4Og4AgAAbAQAAA4AAAAAAAAA&#10;AAAAAAAALgIAAGRycy9lMm9Eb2MueG1sUEsBAi0AFAAGAAgAAAAhAHKEbRzfAAAACwEAAA8AAAAA&#10;AAAAAAAAAAAAkgQAAGRycy9kb3ducmV2LnhtbFBLBQYAAAAABAAEAPMAAACeBQAAAAA=&#10;" filled="f" stroked="f" strokeweight=".5pt">
            <v:path arrowok="t"/>
            <v:textbox>
              <w:txbxContent>
                <w:p w:rsidR="004F0197" w:rsidRPr="000501A9"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64"/>
                      <w:szCs w:val="64"/>
                      <w:lang w:val="es-CO"/>
                    </w:rPr>
                  </w:pPr>
                  <w:r w:rsidRPr="000501A9">
                    <w:rPr>
                      <w:rFonts w:ascii="Myriad Pro" w:hAnsi="Myriad Pro"/>
                      <w:b/>
                      <w:sz w:val="64"/>
                      <w:szCs w:val="64"/>
                      <w:lang w:val="es-CO"/>
                    </w:rPr>
                    <w:t>Sello de Igualdad de Género</w:t>
                  </w:r>
                </w:p>
                <w:p w:rsidR="004F0197"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64"/>
                      <w:szCs w:val="64"/>
                      <w:lang w:val="es-CO"/>
                    </w:rPr>
                  </w:pPr>
                  <w:r w:rsidRPr="000501A9">
                    <w:rPr>
                      <w:rFonts w:ascii="Myriad Pro" w:hAnsi="Myriad Pro"/>
                      <w:b/>
                      <w:sz w:val="64"/>
                      <w:szCs w:val="64"/>
                      <w:lang w:val="es-CO"/>
                    </w:rPr>
                    <w:t>en el Sector Público</w:t>
                  </w:r>
                </w:p>
                <w:p w:rsidR="004F0197" w:rsidRPr="000501A9"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48"/>
                      <w:szCs w:val="64"/>
                      <w:lang w:val="es-CO"/>
                    </w:rPr>
                  </w:pPr>
                  <w:r>
                    <w:rPr>
                      <w:rFonts w:ascii="Myriad Pro" w:hAnsi="Myriad Pro"/>
                      <w:b/>
                      <w:sz w:val="48"/>
                      <w:szCs w:val="64"/>
                      <w:lang w:val="es-CO"/>
                    </w:rPr>
                    <w:t>Herramientas para la Implementación</w:t>
                  </w:r>
                </w:p>
                <w:p w:rsidR="004F0197"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64"/>
                      <w:szCs w:val="64"/>
                      <w:lang w:val="es-CO"/>
                    </w:rPr>
                  </w:pPr>
                </w:p>
                <w:p w:rsidR="004F0197"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64"/>
                      <w:szCs w:val="64"/>
                      <w:lang w:val="es-CO"/>
                    </w:rPr>
                  </w:pPr>
                </w:p>
                <w:p w:rsidR="004F0197" w:rsidRPr="000501A9"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64"/>
                      <w:szCs w:val="64"/>
                      <w:lang w:val="es-CO"/>
                    </w:rPr>
                  </w:pPr>
                </w:p>
                <w:p w:rsidR="004F0197" w:rsidRPr="000501A9" w:rsidRDefault="004F0197" w:rsidP="00344F95">
                  <w:pPr>
                    <w:rPr>
                      <w:sz w:val="24"/>
                      <w:lang w:val="es-CO"/>
                    </w:rPr>
                  </w:pPr>
                </w:p>
              </w:txbxContent>
            </v:textbox>
          </v:shape>
        </w:pict>
      </w:r>
      <w:r w:rsidRPr="00746440">
        <w:rPr>
          <w:noProof/>
          <w:lang w:val="es-PA" w:eastAsia="es-PA"/>
        </w:rPr>
        <w:pict>
          <v:shape id="Text Box 3" o:spid="_x0000_s1027" type="#_x0000_t202" style="position:absolute;left:0;text-align:left;margin-left:2837.6pt;margin-top:32.45pt;width:612pt;height:161.75pt;z-index:-251657216;visibility:visible;mso-position-horizontal:righ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2U0gwIAABAFAAAOAAAAZHJzL2Uyb0RvYy54bWysVMlu2zAQvRfoPxC8O1oiLxIiB1nqokC6&#10;AEk/gCYpiyhFsiRtKQ367x1StuN0AYqiOlBchm/ezLzhxeXQSbTj1gmtapydpRhxRTUTalPjzw+r&#10;yQIj54liRGrFa/zIHb5cvn510ZuK57rVknGLAES5qjc1br03VZI42vKOuDNtuILDRtuOeFjaTcIs&#10;6QG9k0meprOk15YZqyl3DnZvx0O8jPhNw6n/2DSOeyRrDNx8HG0c12FMlhek2lhiWkH3NMg/sOiI&#10;UOD0CHVLPEFbK36B6gS12unGn1HdJbppBOUxBogmS3+K5r4lhsdYIDnOHNPk/h8s/bD7ZJFgNc5n&#10;GCnSQY0e+ODRtR7QeUhPb1wFVvcG7PwA21DmGKozd5p+cUjpm5aoDb+yVvctJwzoZeFmcnJ1xHEB&#10;ZN2/1wzckK3XEWhobBdyB9lAgA5lejyWJlChsDmfz/MihSMKZ3k6LfJ8Gn2Q6nDdWOffct2hMKmx&#10;hdpHeLK7cz7QIdXBJHhzWgq2ElLGhd2sb6RFOwI6WcVvj/7CTKpgrHS4NiKOO8ASfISzwDfW/anM&#10;gPB1Xk5Ws8V8UqyK6aScp4tJmpXX5SwtyuJ29T0QzIqqFYxxdScUP2gwK/6uxvtuGNUTVYj6GpdT&#10;yE6M649BpvH7XZCd8NCSUnQ1XhyNSBUq+0YxCJtUngg5zpOX9GOWIQeHf8xK1EEo/SgCP6yHqLgo&#10;kqCRtWaPIAyroWxQYnhOYNJq+w2jHlqzxu7rlliOkXynQFzns+kcxOrjAuzt6e76sEsUBYgae4zG&#10;6Y0f+35rrNi04GGUsdJXIMRGRIk8s9nLF9ouxrJ/IkJfn66j1fNDtvwBAAD//wMAUEsDBBQABgAI&#10;AAAAIQAyRq+j3QAAAAgBAAAPAAAAZHJzL2Rvd25yZXYueG1sTI/BTsMwDIbvSLxDZKTdWLquTKU0&#10;ncakiQPiwAb3rPHaQuKUJtu6t8c7wdH+rc/fXy5HZ8UJh9B5UjCbJiCQam86ahR87Db3OYgQNRlt&#10;PaGCCwZYVrc3pS6MP9M7nraxEQyhUGgFbYx9IWWoW3Q6TH2PxNnBD05HHodGmkGfGe6sTJNkIZ3u&#10;iD+0usd1i/X39ugUzG1Dn8+r3ez14cu8XA7Rv/2YTKnJ3bh6AhFxjH/HcNVndajYae+PZIKwCrhI&#10;VLDIHkFc0zTNeLNndp5nIKtS/i9Q/QIAAP//AwBQSwECLQAUAAYACAAAACEAtoM4kv4AAADhAQAA&#10;EwAAAAAAAAAAAAAAAAAAAAAAW0NvbnRlbnRfVHlwZXNdLnhtbFBLAQItABQABgAIAAAAIQA4/SH/&#10;1gAAAJQBAAALAAAAAAAAAAAAAAAAAC8BAABfcmVscy8ucmVsc1BLAQItABQABgAIAAAAIQCIm2U0&#10;gwIAABAFAAAOAAAAAAAAAAAAAAAAAC4CAABkcnMvZTJvRG9jLnhtbFBLAQItABQABgAIAAAAIQAy&#10;Rq+j3QAAAAgBAAAPAAAAAAAAAAAAAAAAAN0EAABkcnMvZG93bnJldi54bWxQSwUGAAAAAAQABADz&#10;AAAA5wUAAAAA&#10;" o:allowincell="f" stroked="f">
            <v:textbox inset="2.88pt,0,2.88pt,0">
              <w:txbxContent>
                <w:p w:rsidR="004F0197" w:rsidRDefault="004F0197">
                  <w:pPr>
                    <w:widowControl/>
                    <w:pBdr>
                      <w:left w:val="single" w:sz="8" w:space="0" w:color="FFFFFF"/>
                    </w:pBdr>
                    <w:adjustRightInd/>
                  </w:pPr>
                </w:p>
              </w:txbxContent>
            </v:textbox>
            <w10:wrap anchorx="margin" anchory="page"/>
          </v:shape>
        </w:pict>
      </w:r>
      <w:r w:rsidR="004743B4">
        <w:rPr>
          <w:noProof/>
          <w:lang w:val="es-CL" w:eastAsia="es-CL"/>
        </w:rPr>
        <w:drawing>
          <wp:anchor distT="0" distB="0" distL="114300" distR="114300" simplePos="0" relativeHeight="251683840" behindDoc="1" locked="0" layoutInCell="1" allowOverlap="1">
            <wp:simplePos x="0" y="0"/>
            <wp:positionH relativeFrom="column">
              <wp:posOffset>6286500</wp:posOffset>
            </wp:positionH>
            <wp:positionV relativeFrom="paragraph">
              <wp:posOffset>-388620</wp:posOffset>
            </wp:positionV>
            <wp:extent cx="692955" cy="1631092"/>
            <wp:effectExtent l="0" t="0" r="0" b="7620"/>
            <wp:wrapNone/>
            <wp:docPr id="29" name="Imagen 29" descr="C:\Users\diane\AppData\Local\Microsoft\Windows\INetCacheContent.Word\PNUD_Logo-azul-tagline-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ane\AppData\Local\Microsoft\Windows\INetCacheContent.Word\PNUD_Logo-azul-tagline-azul.pn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2955" cy="1631092"/>
                    </a:xfrm>
                    <a:prstGeom prst="rect">
                      <a:avLst/>
                    </a:prstGeom>
                    <a:noFill/>
                    <a:ln>
                      <a:noFill/>
                    </a:ln>
                  </pic:spPr>
                </pic:pic>
              </a:graphicData>
            </a:graphic>
          </wp:anchor>
        </w:drawing>
      </w:r>
    </w:p>
    <w:p w:rsidR="006E3129" w:rsidRDefault="006E3129" w:rsidP="00333CBF">
      <w:pPr>
        <w:tabs>
          <w:tab w:val="left" w:pos="10890"/>
        </w:tabs>
        <w:kinsoku w:val="0"/>
        <w:overflowPunct w:val="0"/>
        <w:autoSpaceDE/>
        <w:autoSpaceDN/>
        <w:adjustRightInd/>
        <w:spacing w:after="110" w:line="253" w:lineRule="exact"/>
        <w:ind w:left="9648" w:right="1224" w:hanging="18"/>
        <w:textAlignment w:val="baseline"/>
        <w:rPr>
          <w:rFonts w:ascii="Arial Narrow" w:hAnsi="Arial Narrow" w:cs="Arial Narrow"/>
          <w:i/>
          <w:iCs/>
          <w:color w:val="000000"/>
          <w:sz w:val="21"/>
          <w:szCs w:val="21"/>
        </w:rPr>
      </w:pPr>
    </w:p>
    <w:p w:rsidR="006E3129" w:rsidRPr="00333CBF" w:rsidRDefault="006E3129">
      <w:pPr>
        <w:widowControl/>
        <w:rPr>
          <w:sz w:val="24"/>
          <w:szCs w:val="24"/>
        </w:rPr>
        <w:sectPr w:rsidR="006E3129" w:rsidRPr="00333CBF">
          <w:headerReference w:type="default" r:id="rId9"/>
          <w:footerReference w:type="default" r:id="rId10"/>
          <w:pgSz w:w="12240" w:h="15840"/>
          <w:pgMar w:top="0" w:right="0" w:bottom="8644" w:left="116" w:header="720" w:footer="720" w:gutter="0"/>
          <w:cols w:space="720"/>
          <w:noEndnote/>
        </w:sectPr>
      </w:pPr>
    </w:p>
    <w:p w:rsidR="006E3129" w:rsidRPr="00333CBF" w:rsidRDefault="006E3129">
      <w:pPr>
        <w:kinsoku w:val="0"/>
        <w:overflowPunct w:val="0"/>
        <w:autoSpaceDE/>
        <w:autoSpaceDN/>
        <w:adjustRightInd/>
        <w:spacing w:before="958" w:line="288" w:lineRule="exact"/>
        <w:textAlignment w:val="baseline"/>
        <w:rPr>
          <w:sz w:val="24"/>
          <w:szCs w:val="24"/>
        </w:rPr>
      </w:pPr>
    </w:p>
    <w:p w:rsidR="006E3129" w:rsidRPr="00333CBF" w:rsidRDefault="006E3129">
      <w:pPr>
        <w:kinsoku w:val="0"/>
        <w:overflowPunct w:val="0"/>
        <w:autoSpaceDE/>
        <w:autoSpaceDN/>
        <w:adjustRightInd/>
        <w:spacing w:before="958" w:line="288" w:lineRule="exact"/>
        <w:textAlignment w:val="baseline"/>
        <w:rPr>
          <w:sz w:val="24"/>
          <w:szCs w:val="24"/>
        </w:rPr>
        <w:sectPr w:rsidR="006E3129" w:rsidRPr="00333CBF">
          <w:type w:val="continuous"/>
          <w:pgSz w:w="12240" w:h="15840"/>
          <w:pgMar w:top="0" w:right="0" w:bottom="8644" w:left="0" w:header="720" w:footer="720" w:gutter="0"/>
          <w:cols w:space="720"/>
          <w:noEndnote/>
        </w:sectPr>
      </w:pPr>
    </w:p>
    <w:p w:rsidR="00344F95" w:rsidRDefault="00746440" w:rsidP="00344F95">
      <w:pPr>
        <w:kinsoku w:val="0"/>
        <w:overflowPunct w:val="0"/>
        <w:autoSpaceDE/>
        <w:autoSpaceDN/>
        <w:adjustRightInd/>
        <w:spacing w:before="48" w:line="671" w:lineRule="exact"/>
        <w:ind w:left="792" w:right="3510"/>
        <w:textAlignment w:val="baseline"/>
        <w:rPr>
          <w:rFonts w:ascii="Franklin Gothic Demi Cond" w:hAnsi="Franklin Gothic Demi Cond" w:cs="Arial"/>
          <w:color w:val="FFFFFF"/>
          <w:sz w:val="44"/>
          <w:szCs w:val="38"/>
          <w:lang w:val="es-CO"/>
        </w:rPr>
      </w:pPr>
      <w:r w:rsidRPr="00746440">
        <w:rPr>
          <w:noProof/>
          <w:lang w:val="es-PA" w:eastAsia="es-PA"/>
        </w:rPr>
        <w:lastRenderedPageBreak/>
        <w:pict>
          <v:shape id="Text Box 2" o:spid="_x0000_s1028" type="#_x0000_t202" style="position:absolute;left:0;text-align:left;margin-left:0;margin-top:194.35pt;width:631.15pt;height:666.2pt;z-index:-251658240;visibility:visible;mso-position-horizontal:lef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L54IAIAACoEAAAOAAAAZHJzL2Uyb0RvYy54bWysU9tu2zAMfR+wfxD0vtgJcptRp+hSdBjQ&#10;XYB2H6DIcixMFjVKiZ19/Sgp6bLtbZgfBJMUD3kOqZvbsTfsqNBrsDWfTkrOlJXQaLuv+dfnhzdr&#10;znwQthEGrKr5SXl+u3n96mZwlZpBB6ZRyAjE+mpwNe9CcFVReNmpXvgJOGUp2AL2IpCJ+6JBMRB6&#10;b4pZWS6LAbBxCFJ5T977HOSbhN+2SobPbetVYKbm1FtIJ6ZzF89icyOqPQrXaXluQ/xDF73Qloq+&#10;QN2LINgB9V9QvZYIHtowkdAX0LZaqsSB2EzLP9g8dcKpxIXE8e5FJv//YOWn4xdkuqn5bMWZFT3N&#10;6FmNgb2Dkc2iPIPzFd16cnQvjOSmMSeq3j2C/OaZhW0n7F7dIcLQKdFQe9OYWVylZhwfQXbDR2io&#10;jDgESEBji33UjtRghE5jOr2MJrYiybkup4tlueBMUmw9X5areRpeIapLukMf3ivoWfypOdLsE7w4&#10;PvoQ2xHV5Uqs5sHo5kEbk4y4b2prkB0FbYqQUtmQaZpDT/1m/6KkL1Gj/EtKQv4NzdiIaSGi58LZ&#10;Q2TOrURlohhZljDuxjyDi+A7aE4kFUJeWHpg9NMB/uBsoGWtuf9+EKg4Mx8syf12Oic5WEjGfLGa&#10;kYHXkd11RFhJUDUPnOXfbcgv4uBQ7zuqlJlbuKMRtTqJFzvOXZ0HSwuZmJ8fT9z4azvd+vXENz8B&#10;AAD//wMAUEsDBBQABgAIAAAAIQC631kL3QAAAAoBAAAPAAAAZHJzL2Rvd25yZXYueG1sTI/BasMw&#10;EETvhf6D2EJvjWwZEtu1HEqhEMjJaXJXrK1lKq2MpSTu31c5tbdZZpl502wXZ9kV5zB6kpCvMmBI&#10;vdcjDRKOnx8vJbAQFWllPaGEHwywbR8fGlVrf6MOr4c4sBRCoVYSTIxTzXnoDToVVn5CSt6Xn52K&#10;6ZwHrmd1S+HOcpFla+7USKnBqAnfDfbfh4uT0FXVruDmtO8qa497LjD6HUr5/LS8vQKLuMS/Z7jj&#10;J3RoE9PZX0gHZiWkIVFCUZYbYHdbrEUB7JzURuQ58Lbh/ye0vwAAAP//AwBQSwECLQAUAAYACAAA&#10;ACEAtoM4kv4AAADhAQAAEwAAAAAAAAAAAAAAAAAAAAAAW0NvbnRlbnRfVHlwZXNdLnhtbFBLAQIt&#10;ABQABgAIAAAAIQA4/SH/1gAAAJQBAAALAAAAAAAAAAAAAAAAAC8BAABfcmVscy8ucmVsc1BLAQIt&#10;ABQABgAIAAAAIQBliL54IAIAACoEAAAOAAAAAAAAAAAAAAAAAC4CAABkcnMvZTJvRG9jLnhtbFBL&#10;AQItABQABgAIAAAAIQC631kL3QAAAAoBAAAPAAAAAAAAAAAAAAAAAHoEAABkcnMvZG93bnJldi54&#10;bWxQSwUGAAAAAAQABADzAAAAhAUAAAAA&#10;" o:allowincell="f" fillcolor="#1a495c [1604]" stroked="f">
            <v:textbox>
              <w:txbxContent>
                <w:p w:rsidR="004F0197" w:rsidRDefault="004F0197" w:rsidP="006825EC">
                  <w:pPr>
                    <w:widowControl/>
                    <w:shd w:val="clear" w:color="auto" w:fill="1A495D" w:themeFill="accent1" w:themeFillShade="80"/>
                    <w:adjustRightInd/>
                    <w:ind w:right="4938"/>
                  </w:pPr>
                </w:p>
              </w:txbxContent>
            </v:textbox>
            <w10:wrap anchorx="page" anchory="page"/>
          </v:shape>
        </w:pict>
      </w:r>
      <w:r w:rsidR="00333CBF" w:rsidRPr="004743B4">
        <w:rPr>
          <w:rFonts w:ascii="Arial Narrow" w:hAnsi="Arial Narrow"/>
          <w:b/>
          <w:bCs/>
          <w:color w:val="FFFFFF"/>
          <w:sz w:val="58"/>
          <w:szCs w:val="58"/>
          <w:lang w:val="es-PA"/>
        </w:rPr>
        <w:br/>
      </w:r>
    </w:p>
    <w:p w:rsidR="006E3129" w:rsidRPr="004743B4" w:rsidRDefault="00746440" w:rsidP="00344F95">
      <w:pPr>
        <w:kinsoku w:val="0"/>
        <w:overflowPunct w:val="0"/>
        <w:autoSpaceDE/>
        <w:autoSpaceDN/>
        <w:adjustRightInd/>
        <w:spacing w:before="48" w:line="671" w:lineRule="exact"/>
        <w:ind w:left="792" w:right="3510"/>
        <w:textAlignment w:val="baseline"/>
        <w:rPr>
          <w:rFonts w:ascii="Arial" w:hAnsi="Arial" w:cs="Arial"/>
          <w:sz w:val="36"/>
          <w:szCs w:val="36"/>
          <w:lang w:val="es-PA"/>
        </w:rPr>
        <w:sectPr w:rsidR="006E3129" w:rsidRPr="004743B4">
          <w:type w:val="continuous"/>
          <w:pgSz w:w="12240" w:h="15840"/>
          <w:pgMar w:top="0" w:right="0" w:bottom="8644" w:left="0" w:header="720" w:footer="720" w:gutter="0"/>
          <w:cols w:space="720"/>
          <w:noEndnote/>
        </w:sectPr>
      </w:pPr>
      <w:r w:rsidRPr="00746440">
        <w:rPr>
          <w:rFonts w:ascii="Arial" w:hAnsi="Arial" w:cs="Arial"/>
          <w:noProof/>
          <w:sz w:val="36"/>
          <w:szCs w:val="36"/>
          <w:lang w:val="es-PA" w:eastAsia="es-PA"/>
        </w:rPr>
        <w:pict>
          <v:shape id="Text Box 9" o:spid="_x0000_s1029" type="#_x0000_t202" style="position:absolute;left:0;text-align:left;margin-left:64.4pt;margin-top:24.1pt;width:365.5pt;height:169.4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uoRQIAAMwEAAAOAAAAZHJzL2Uyb0RvYy54bWy8VNuO2yAQfa/Uf0C8N469yTax4qy22W5V&#10;aXuRdvsBBOMYFRgKJPb26ztAkqbtW1XVDwhm4MyZOTNe3YxakYNwXoJpaDmZUiIMh1aaXUO/PN2/&#10;WlDiAzMtU2BEQ5+Fpzfrly9Wg61FBT2oVjiCIMbXg21oH4Kti8LzXmjmJ2CFQWcHTrOAR7crWscG&#10;RNeqqKbT62IA11oHXHiP1rvspOuE33WCh09d50UgqqHILaTVpXUb12K9YvXOMdtLfqTB/oKFZtJg&#10;0DPUHQuM7J38A0pL7sBDFyYcdAFdJ7lIOWA25fS3bB57ZkXKBYvj7blM/t/B8o+Hz47ItqEVJYZp&#10;lOhJjIG8gZEsY3UG62u89GjxWhjRjCqnTL19AP7VEwObnpmduHUOhl6wFtmV8WVx8TTj+AiyHT5A&#10;i2HYPkACGjunY+mwGATRUaXnszKRCkfj7HpWLubo4uirynl5tUjaFaw+PbfOh3cCNImbhjqUPsGz&#10;w4MPkQ6rT1diNA9KtvdSqXSI7SY2ypEDw0ZhnAsTcppqr5Fvts+n+OWWQTM2VjafmKSmjSgp2C8B&#10;lCFDQ5fzap5r91+DaxlwxpTUDV3EDI4pRK3emjZNQGBS5T2WSZmjeFGvrFwYt2PqkqtTT2yhfUY1&#10;HeSRwl8Abnpw3ykZcJwa6r/tmROUqPcGO2JZzmZx/tJhNn9d4cFderaXHmY4QjU0UJK3m5Bndm+d&#10;3PUYKYtj4Ba7qJNJ39humdWRPo5MUuI43nEmL8/p1s+f0PoHAAAA//8DAFBLAwQUAAYACAAAACEA&#10;78DZLN8AAAAKAQAADwAAAGRycy9kb3ducmV2LnhtbEyPwU7DMBBE70j8g7VI3KhDCsGEOBUCKqFK&#10;PbQg4OjESxIRr6PYTcPfs5zgODujmbfFana9mHAMnScNl4sEBFLtbUeNhteX9YUCEaIha3pPqOEb&#10;A6zK05PC5NYfaYfTPjaCSyjkRkMb45BLGeoWnQkLPyCx9+lHZyLLsZF2NEcud71MkySTznTEC60Z&#10;8KHF+mt/cBqes2H3sV0+ZZY2clpv36h6fyStz8/m+zsQEef4F4ZffEaHkpkqfyAbRM86VYweNVyp&#10;FAQH1PUtHyoNS3WTgCwL+f+F8gcAAP//AwBQSwECLQAUAAYACAAAACEAtoM4kv4AAADhAQAAEwAA&#10;AAAAAAAAAAAAAAAAAAAAW0NvbnRlbnRfVHlwZXNdLnhtbFBLAQItABQABgAIAAAAIQA4/SH/1gAA&#10;AJQBAAALAAAAAAAAAAAAAAAAAC8BAABfcmVscy8ucmVsc1BLAQItABQABgAIAAAAIQAKM5uoRQIA&#10;AMwEAAAOAAAAAAAAAAAAAAAAAC4CAABkcnMvZTJvRG9jLnhtbFBLAQItABQABgAIAAAAIQDvwNks&#10;3wAAAAoBAAAPAAAAAAAAAAAAAAAAAJ8EAABkcnMvZG93bnJldi54bWxQSwUGAAAAAAQABADzAAAA&#10;qwUAAAAA&#10;" fillcolor="#1a495c [1604]" strokecolor="#1a495c [1604]">
            <v:textbox>
              <w:txbxContent>
                <w:p w:rsidR="00141DDC" w:rsidRPr="00C60BE8" w:rsidRDefault="00944021">
                  <w:pPr>
                    <w:rPr>
                      <w:b/>
                      <w:color w:val="FFFFFF" w:themeColor="background1"/>
                      <w:sz w:val="56"/>
                      <w:szCs w:val="56"/>
                      <w:lang w:val="es-PA"/>
                    </w:rPr>
                  </w:pPr>
                  <w:r>
                    <w:rPr>
                      <w:b/>
                      <w:color w:val="FFFFFF" w:themeColor="background1"/>
                      <w:sz w:val="56"/>
                      <w:szCs w:val="56"/>
                      <w:lang w:val="es-PA"/>
                    </w:rPr>
                    <w:t>Herramienta 14</w:t>
                  </w:r>
                  <w:r w:rsidR="00141DDC" w:rsidRPr="00C60BE8">
                    <w:rPr>
                      <w:b/>
                      <w:color w:val="FFFFFF" w:themeColor="background1"/>
                      <w:sz w:val="56"/>
                      <w:szCs w:val="56"/>
                      <w:lang w:val="es-PA"/>
                    </w:rPr>
                    <w:t xml:space="preserve">: Criterios metodológicos para la </w:t>
                  </w:r>
                  <w:r w:rsidR="000E4790">
                    <w:rPr>
                      <w:b/>
                      <w:color w:val="FFFFFF" w:themeColor="background1"/>
                      <w:sz w:val="56"/>
                      <w:szCs w:val="56"/>
                      <w:lang w:val="es-PA"/>
                    </w:rPr>
                    <w:t xml:space="preserve">evaluación </w:t>
                  </w:r>
                  <w:r w:rsidR="00141DDC" w:rsidRPr="00C60BE8">
                    <w:rPr>
                      <w:b/>
                      <w:color w:val="FFFFFF" w:themeColor="background1"/>
                      <w:sz w:val="56"/>
                      <w:szCs w:val="56"/>
                      <w:lang w:val="es-PA"/>
                    </w:rPr>
                    <w:t>externa</w:t>
                  </w:r>
                </w:p>
              </w:txbxContent>
            </v:textbox>
          </v:shape>
        </w:pict>
      </w:r>
      <w:r w:rsidRPr="00746440">
        <w:rPr>
          <w:rFonts w:ascii="Arial" w:hAnsi="Arial" w:cs="Arial"/>
          <w:noProof/>
          <w:sz w:val="36"/>
          <w:szCs w:val="36"/>
          <w:lang w:val="es-PA" w:eastAsia="es-PA"/>
        </w:rPr>
        <w:pict>
          <v:shape id="Text Box 5" o:spid="_x0000_s1030" type="#_x0000_t202" style="position:absolute;left:0;text-align:left;margin-left:385.8pt;margin-top:280.6pt;width:217pt;height:267.15pt;z-index:2516869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w5qwIAANMFAAAOAAAAZHJzL2Uyb0RvYy54bWysVN9P2zAQfp+0/8Hy+0haGgYRKepATJM6&#10;QIOJZ9exaYTj82y3SffX72wnpWLTJKblwbF93/36fHfnF32ryFZY14Cu6OQop0RoDnWjnyr6/eH6&#10;wyklzjNdMwVaVHQnHL2Yv3933plSTGENqhaWoBHtys5UdO29KbPM8bVomTsCIzQKJdiWeTzap6y2&#10;rEPrrcqmeX6SdWBrY4EL5/D2KgnpPNqXUnB/K6UTnqiKYmw+rjauq7Bm83NWPllm1g0fwmD/EEXL&#10;Go1O96aumGdkY5vfTLUNt+BA+iMObQZSNlzEHDCbSf4qm/s1MyLmguQ4s6fJ/T+z/GZ7Z0lTV7Sg&#10;RLMWn+hB9J58gp4UgZ3OuBJB9wZhvsdrfOWYqTNL4M8OIdkBJik4RAc2emnb8Mc8CSriA+z2pAcv&#10;HC+nH4viLEcRR9nx8dn0NI+Osxd1Y53/LKAlYVNRi68aQ2DbpfMhAFaOkODNgWrq60apeAiVJC6V&#10;JVuGNcA4F9qnDNSm/Qp1ui9y/EK+aCsWX1BJp0NrSpOuoifHRR4D0BDcJC2lgzsRa24IK/CSqIg7&#10;v1MiYJT+JiRyHhn5S4yjXUQHlERXb1Ec8C9RvUU55TF6Bu33ym2jwcbs9zwlCuvnyUCgTPihMlzK&#10;O1Dg+1Ufi202ltYK6h1WloXUmc7w6wYfecmcv2MWWxELA8eLv8VFKkDyYdhRsgb780/3AY8dglJK&#10;OmztirofG2YFJeqLxt45m8xmYRbEw6z4OMWDPZSsDiV6014CVs4EB5nhcRvwXo1baaF9xCm0CF5R&#10;xDRH3xX14/bSp4GDU4yLxSKCsPsN80t9b/jYUKGEH/pHZs1Q5x5b5AbGIcDKV+WesOF5NSw2HmQT&#10;eyHwnFgd+MfJEQt5mHJhNB2eI+plFs9/AQAA//8DAFBLAwQUAAYACAAAACEATYI/n+QAAAANAQAA&#10;DwAAAGRycy9kb3ducmV2LnhtbEyPTU+DQBCG7yb+h82YeDF2FxRakaUxJj2IF6VVr1tYgZSdRXYL&#10;9N87PeltPp6880y6nk3HRj241qKEYCGAaSxt1WItYbfd3K6AOa+wUp1FLeGkHayzy4tUJZWd8F2P&#10;ha8ZhaBLlITG+z7h3JWNNsotbK+Rdt92MMpTO9S8GtRE4abjoRAxN6pFutCoXj83ujwURyNh/Cx2&#10;q5e3w/3m5vSVT9vXn4/8Lpfy+mp+egTm9ez/YDjrkzpk5LS3R6wc6yQsl0FMqIQoDkJgZyIUEY32&#10;VImHKAKepfz/F9kvAAAA//8DAFBLAQItABQABgAIAAAAIQC2gziS/gAAAOEBAAATAAAAAAAAAAAA&#10;AAAAAAAAAABbQ29udGVudF9UeXBlc10ueG1sUEsBAi0AFAAGAAgAAAAhADj9If/WAAAAlAEAAAsA&#10;AAAAAAAAAAAAAAAALwEAAF9yZWxzLy5yZWxzUEsBAi0AFAAGAAgAAAAhAHFY3DmrAgAA0wUAAA4A&#10;AAAAAAAAAAAAAAAALgIAAGRycy9lMm9Eb2MueG1sUEsBAi0AFAAGAAgAAAAhAE2CP5/kAAAADQEA&#10;AA8AAAAAAAAAAAAAAAAABQUAAGRycy9kb3ducmV2LnhtbFBLBQYAAAAABAAEAPMAAAAWBgAAAAA=&#10;" fillcolor="#1a495c [1604]" stroked="f" strokeweight=".5pt">
            <v:path arrowok="t"/>
            <v:textbox>
              <w:txbxContent>
                <w:p w:rsidR="004F0197" w:rsidRDefault="004F0197">
                  <w:r w:rsidRPr="000501A9">
                    <w:rPr>
                      <w:noProof/>
                      <w:lang w:val="es-CL" w:eastAsia="es-CL"/>
                    </w:rPr>
                    <w:drawing>
                      <wp:inline distT="0" distB="0" distL="0" distR="0">
                        <wp:extent cx="2703830" cy="3537223"/>
                        <wp:effectExtent l="0" t="0" r="0" b="0"/>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rotWithShape="1">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21984" b="25703"/>
                                <a:stretch/>
                              </pic:blipFill>
                              <pic:spPr>
                                <a:xfrm>
                                  <a:off x="0" y="0"/>
                                  <a:ext cx="2714931" cy="3551746"/>
                                </a:xfrm>
                                <a:prstGeom prst="rect">
                                  <a:avLst/>
                                </a:prstGeom>
                              </pic:spPr>
                            </pic:pic>
                          </a:graphicData>
                        </a:graphic>
                      </wp:inline>
                    </w:drawing>
                  </w:r>
                </w:p>
              </w:txbxContent>
            </v:textbox>
            <w10:wrap anchorx="margin"/>
          </v:shape>
        </w:pict>
      </w: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6E3129" w:rsidRPr="00EF3A61" w:rsidRDefault="008502C1">
      <w:pPr>
        <w:kinsoku w:val="0"/>
        <w:overflowPunct w:val="0"/>
        <w:autoSpaceDE/>
        <w:autoSpaceDN/>
        <w:adjustRightInd/>
        <w:spacing w:before="24" w:after="312" w:line="255" w:lineRule="exact"/>
        <w:textAlignment w:val="baseline"/>
        <w:rPr>
          <w:rFonts w:cs="Roboto Condensed"/>
          <w:spacing w:val="-1"/>
          <w:szCs w:val="22"/>
          <w:lang w:val="es-CO"/>
        </w:rPr>
      </w:pPr>
      <w:r w:rsidRPr="00F70488">
        <w:rPr>
          <w:rFonts w:ascii="Franklin Gothic Demi" w:hAnsi="Franklin Gothic Demi"/>
          <w:sz w:val="21"/>
          <w:szCs w:val="21"/>
          <w:lang w:val="es-CO"/>
        </w:rPr>
        <w:t xml:space="preserve">© </w:t>
      </w:r>
      <w:r w:rsidRPr="00EF3A61">
        <w:rPr>
          <w:sz w:val="21"/>
          <w:szCs w:val="21"/>
          <w:lang w:val="es-CO"/>
        </w:rPr>
        <w:t>Copyright 201</w:t>
      </w:r>
      <w:r w:rsidR="00EF3A61" w:rsidRPr="00EF3A61">
        <w:rPr>
          <w:sz w:val="21"/>
          <w:szCs w:val="21"/>
          <w:lang w:val="es-CO"/>
        </w:rPr>
        <w:t>8</w:t>
      </w:r>
    </w:p>
    <w:p w:rsidR="004743B4" w:rsidRPr="00EF3A61" w:rsidRDefault="004743B4" w:rsidP="004743B4">
      <w:pPr>
        <w:kinsoku w:val="0"/>
        <w:overflowPunct w:val="0"/>
        <w:autoSpaceDE/>
        <w:autoSpaceDN/>
        <w:adjustRightInd/>
        <w:spacing w:before="18" w:line="320" w:lineRule="exact"/>
        <w:textAlignment w:val="baseline"/>
        <w:rPr>
          <w:rFonts w:cs="Arial Narrow"/>
          <w:b/>
          <w:bCs/>
          <w:spacing w:val="-5"/>
          <w:sz w:val="29"/>
          <w:szCs w:val="29"/>
          <w:lang w:val="es-CO"/>
        </w:rPr>
      </w:pPr>
      <w:r w:rsidRPr="00EF3A61">
        <w:rPr>
          <w:b/>
          <w:bCs/>
          <w:sz w:val="29"/>
          <w:szCs w:val="29"/>
          <w:lang w:val="es-CO"/>
        </w:rPr>
        <w:t>Programa de Naciones Unidas para el Desarrollo</w:t>
      </w:r>
    </w:p>
    <w:p w:rsidR="004743B4" w:rsidRPr="00EF3A61" w:rsidRDefault="004743B4" w:rsidP="004743B4">
      <w:pPr>
        <w:kinsoku w:val="0"/>
        <w:overflowPunct w:val="0"/>
        <w:autoSpaceDE/>
        <w:autoSpaceDN/>
        <w:adjustRightInd/>
        <w:textAlignment w:val="baseline"/>
        <w:rPr>
          <w:b/>
          <w:bCs/>
          <w:sz w:val="23"/>
          <w:szCs w:val="23"/>
          <w:lang w:val="es-CO"/>
        </w:rPr>
      </w:pPr>
    </w:p>
    <w:p w:rsidR="004743B4" w:rsidRPr="00EF3A61" w:rsidRDefault="004743B4" w:rsidP="004743B4">
      <w:pPr>
        <w:kinsoku w:val="0"/>
        <w:overflowPunct w:val="0"/>
        <w:autoSpaceDE/>
        <w:autoSpaceDN/>
        <w:adjustRightInd/>
        <w:textAlignment w:val="baseline"/>
        <w:rPr>
          <w:szCs w:val="22"/>
          <w:lang w:val="es-CO"/>
        </w:rPr>
      </w:pPr>
    </w:p>
    <w:p w:rsidR="00F70488" w:rsidRPr="00EF3A61" w:rsidRDefault="00F70488" w:rsidP="00F70488">
      <w:pPr>
        <w:kinsoku w:val="0"/>
        <w:overflowPunct w:val="0"/>
        <w:autoSpaceDE/>
        <w:autoSpaceDN/>
        <w:adjustRightInd/>
        <w:textAlignment w:val="baseline"/>
        <w:rPr>
          <w:szCs w:val="22"/>
          <w:lang w:val="es-CO"/>
        </w:rPr>
      </w:pPr>
      <w:r w:rsidRPr="00EF3A61">
        <w:rPr>
          <w:szCs w:val="22"/>
          <w:lang w:val="es-CO"/>
        </w:rPr>
        <w:t xml:space="preserve">Eugenia Piza Lopez – Coordinadora </w:t>
      </w:r>
      <w:r w:rsidR="00EF3A61" w:rsidRPr="00EF3A61">
        <w:rPr>
          <w:szCs w:val="22"/>
          <w:lang w:val="es-CO"/>
        </w:rPr>
        <w:t>del Area</w:t>
      </w:r>
      <w:r w:rsidRPr="00EF3A61">
        <w:rPr>
          <w:szCs w:val="22"/>
          <w:lang w:val="es-CO"/>
        </w:rPr>
        <w:t xml:space="preserve">de Género </w:t>
      </w:r>
    </w:p>
    <w:p w:rsidR="00EF3A61" w:rsidRPr="00EF3A61" w:rsidRDefault="00F70488" w:rsidP="00F70488">
      <w:pPr>
        <w:kinsoku w:val="0"/>
        <w:overflowPunct w:val="0"/>
        <w:autoSpaceDE/>
        <w:autoSpaceDN/>
        <w:adjustRightInd/>
        <w:textAlignment w:val="baseline"/>
        <w:rPr>
          <w:szCs w:val="22"/>
          <w:lang w:val="es-CO"/>
        </w:rPr>
      </w:pPr>
      <w:r w:rsidRPr="00EF3A61">
        <w:rPr>
          <w:szCs w:val="22"/>
          <w:lang w:val="es-CO"/>
        </w:rPr>
        <w:t>Centro Regional para América Latina y el Caribe</w:t>
      </w:r>
    </w:p>
    <w:p w:rsidR="00EF3A61" w:rsidRPr="00EF3A61" w:rsidRDefault="00EF3A61" w:rsidP="00F70488">
      <w:pPr>
        <w:kinsoku w:val="0"/>
        <w:overflowPunct w:val="0"/>
        <w:autoSpaceDE/>
        <w:autoSpaceDN/>
        <w:adjustRightInd/>
        <w:textAlignment w:val="baseline"/>
        <w:rPr>
          <w:szCs w:val="22"/>
          <w:lang w:val="es-CO"/>
        </w:rPr>
      </w:pPr>
    </w:p>
    <w:p w:rsidR="00F70488" w:rsidRPr="00EF3A61" w:rsidRDefault="00EF3A61" w:rsidP="00EF3A61">
      <w:pPr>
        <w:kinsoku w:val="0"/>
        <w:overflowPunct w:val="0"/>
        <w:autoSpaceDE/>
        <w:autoSpaceDN/>
        <w:adjustRightInd/>
        <w:textAlignment w:val="baseline"/>
        <w:rPr>
          <w:szCs w:val="22"/>
          <w:lang w:val="es-CO"/>
        </w:rPr>
      </w:pPr>
      <w:r w:rsidRPr="00EF3A61">
        <w:rPr>
          <w:szCs w:val="22"/>
          <w:lang w:val="es-CO"/>
        </w:rPr>
        <w:t>Guillermina Martin</w:t>
      </w:r>
      <w:r w:rsidR="00F70488" w:rsidRPr="00EF3A61">
        <w:rPr>
          <w:szCs w:val="22"/>
          <w:lang w:val="es-CO"/>
        </w:rPr>
        <w:t xml:space="preserve"> – </w:t>
      </w:r>
      <w:r w:rsidRPr="00EF3A61">
        <w:rPr>
          <w:szCs w:val="22"/>
          <w:lang w:val="es-CO"/>
        </w:rPr>
        <w:t>Especialista de Políticas de Género</w:t>
      </w:r>
    </w:p>
    <w:p w:rsidR="00EF3A61" w:rsidRPr="00EF3A61" w:rsidRDefault="00EF3A61" w:rsidP="00EF3A61">
      <w:pPr>
        <w:kinsoku w:val="0"/>
        <w:overflowPunct w:val="0"/>
        <w:autoSpaceDE/>
        <w:autoSpaceDN/>
        <w:adjustRightInd/>
        <w:textAlignment w:val="baseline"/>
        <w:rPr>
          <w:szCs w:val="22"/>
          <w:lang w:val="es-CO"/>
        </w:rPr>
      </w:pPr>
      <w:r w:rsidRPr="00EF3A61">
        <w:rPr>
          <w:szCs w:val="22"/>
          <w:lang w:val="es-CO"/>
        </w:rPr>
        <w:t xml:space="preserve">delArea de Género Centro Regional </w:t>
      </w:r>
    </w:p>
    <w:p w:rsidR="00EF3A61" w:rsidRPr="00EF3A61" w:rsidRDefault="00EF3A61" w:rsidP="00EF3A61">
      <w:pPr>
        <w:kinsoku w:val="0"/>
        <w:overflowPunct w:val="0"/>
        <w:autoSpaceDE/>
        <w:autoSpaceDN/>
        <w:adjustRightInd/>
        <w:textAlignment w:val="baseline"/>
        <w:rPr>
          <w:szCs w:val="22"/>
          <w:lang w:val="es-CO"/>
        </w:rPr>
      </w:pPr>
      <w:r w:rsidRPr="00EF3A61">
        <w:rPr>
          <w:szCs w:val="22"/>
          <w:lang w:val="es-CO"/>
        </w:rPr>
        <w:t>para América Latina y el Caribe</w:t>
      </w:r>
    </w:p>
    <w:p w:rsidR="00EF3A61" w:rsidRPr="00EF3A61" w:rsidRDefault="00EF3A61" w:rsidP="00EF3A61">
      <w:pPr>
        <w:kinsoku w:val="0"/>
        <w:overflowPunct w:val="0"/>
        <w:autoSpaceDE/>
        <w:autoSpaceDN/>
        <w:adjustRightInd/>
        <w:textAlignment w:val="baseline"/>
        <w:rPr>
          <w:szCs w:val="22"/>
          <w:lang w:val="es-CO"/>
        </w:rPr>
      </w:pPr>
    </w:p>
    <w:p w:rsidR="00EF3A61" w:rsidRPr="00EF3A61" w:rsidRDefault="00EF3A61" w:rsidP="00EF3A61">
      <w:pPr>
        <w:kinsoku w:val="0"/>
        <w:overflowPunct w:val="0"/>
        <w:autoSpaceDE/>
        <w:autoSpaceDN/>
        <w:adjustRightInd/>
        <w:textAlignment w:val="baseline"/>
        <w:rPr>
          <w:szCs w:val="22"/>
          <w:lang w:val="es-CO"/>
        </w:rPr>
      </w:pPr>
    </w:p>
    <w:p w:rsidR="00EF3A61" w:rsidRPr="00EF3A61" w:rsidRDefault="00EF3A61" w:rsidP="00EF3A61">
      <w:pPr>
        <w:kinsoku w:val="0"/>
        <w:overflowPunct w:val="0"/>
        <w:autoSpaceDE/>
        <w:autoSpaceDN/>
        <w:adjustRightInd/>
        <w:textAlignment w:val="baseline"/>
        <w:rPr>
          <w:szCs w:val="22"/>
          <w:lang w:val="es-CO"/>
        </w:rPr>
      </w:pPr>
      <w:r w:rsidRPr="00EF3A61">
        <w:rPr>
          <w:szCs w:val="22"/>
          <w:lang w:val="es-CO"/>
        </w:rPr>
        <w:t>Ivonne Urriola-Autora y Consultora Internacional</w:t>
      </w:r>
    </w:p>
    <w:p w:rsidR="00EF3A61" w:rsidRPr="00EF3A61" w:rsidRDefault="00EF3A61" w:rsidP="00EF3A61">
      <w:pPr>
        <w:kinsoku w:val="0"/>
        <w:overflowPunct w:val="0"/>
        <w:autoSpaceDE/>
        <w:autoSpaceDN/>
        <w:adjustRightInd/>
        <w:textAlignment w:val="baseline"/>
        <w:rPr>
          <w:szCs w:val="22"/>
          <w:lang w:val="es-CO"/>
        </w:rPr>
      </w:pPr>
      <w:r w:rsidRPr="00EF3A61">
        <w:rPr>
          <w:szCs w:val="22"/>
          <w:lang w:val="es-CO"/>
        </w:rPr>
        <w:t>Sello de Igualdad de Género en el Sector Público</w:t>
      </w:r>
    </w:p>
    <w:p w:rsidR="00377188" w:rsidRDefault="008D1CDB" w:rsidP="004743B4">
      <w:pPr>
        <w:kinsoku w:val="0"/>
        <w:overflowPunct w:val="0"/>
        <w:autoSpaceDE/>
        <w:autoSpaceDN/>
        <w:adjustRightInd/>
        <w:spacing w:before="691" w:line="254" w:lineRule="exact"/>
        <w:textAlignment w:val="baseline"/>
        <w:rPr>
          <w:b/>
          <w:bCs/>
          <w:sz w:val="23"/>
          <w:szCs w:val="23"/>
          <w:lang w:val="es-PA"/>
        </w:rPr>
      </w:pPr>
      <w:r>
        <w:rPr>
          <w:b/>
          <w:bCs/>
          <w:sz w:val="23"/>
          <w:szCs w:val="23"/>
          <w:lang w:val="es-PA"/>
        </w:rPr>
        <w:t>Mayo 2018</w:t>
      </w:r>
    </w:p>
    <w:p w:rsidR="00377188" w:rsidRDefault="00377188">
      <w:pPr>
        <w:widowControl/>
        <w:autoSpaceDE/>
        <w:autoSpaceDN/>
        <w:adjustRightInd/>
        <w:spacing w:after="160" w:line="259" w:lineRule="auto"/>
        <w:rPr>
          <w:b/>
          <w:bCs/>
          <w:sz w:val="23"/>
          <w:szCs w:val="23"/>
          <w:lang w:val="es-PA"/>
        </w:rPr>
      </w:pPr>
      <w:r>
        <w:rPr>
          <w:b/>
          <w:bCs/>
          <w:sz w:val="23"/>
          <w:szCs w:val="23"/>
          <w:lang w:val="es-PA"/>
        </w:rPr>
        <w:br w:type="page"/>
      </w:r>
    </w:p>
    <w:p w:rsidR="00D534DE" w:rsidRPr="004743B4" w:rsidRDefault="00746440" w:rsidP="00D534DE">
      <w:pPr>
        <w:pStyle w:val="TtulodeTDC"/>
        <w:rPr>
          <w:rFonts w:ascii="Arial Narrow" w:hAnsi="Arial Narrow"/>
          <w:b/>
          <w:bCs/>
          <w:color w:val="62686B"/>
          <w:lang w:val="es-PA"/>
        </w:rPr>
      </w:pPr>
      <w:bookmarkStart w:id="0" w:name="_Toc468287914"/>
      <w:r w:rsidRPr="00746440">
        <w:rPr>
          <w:rFonts w:ascii="Arial Narrow" w:hAnsi="Arial Narrow"/>
          <w:b/>
          <w:bCs/>
          <w:noProof/>
          <w:color w:val="62686B"/>
          <w:lang w:val="es-PA" w:eastAsia="es-PA"/>
        </w:rPr>
        <w:lastRenderedPageBreak/>
        <w:pict>
          <v:shape id="Cuadro de texto 43" o:spid="_x0000_s1031" type="#_x0000_t202" style="position:absolute;left:0;text-align:left;margin-left:-5.55pt;margin-top:5.85pt;width:530.2pt;height:63.6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DpNaQIAAMwEAAAOAAAAZHJzL2Uyb0RvYy54bWysVFFv2jAQfp+0/2D5fU0oULqIUDGqTpNY&#10;W4lOfT4cp0SzfZ5tSNiv79kBiro9TePB+HznO9/3fZfpTacV20nnGzQlH1zknEkjsGrMS8l/PN19&#10;uubMBzAVKDSy5Hvp+c3s44dpawt5iRtUlXSMkhhftLbkmxBskWVebKQGf4FWGnLW6DQEMt1LVjlo&#10;KbtW2WWeX2Utuso6FNJ7Or3tnXyW8te1FOGhrr0MTJWc3hbS6tK6jms2m0Lx4sBuGnF4BvzDKzQ0&#10;hoqeUt1CALZ1zR+pdCMceqzDhUCdYV03QqYeqJtB/q6b1QasTL0QON6eYPL/L6243z061lQlHw05&#10;M6CJo8UWKoeskizILiAjD8HUWl9Q9MpSfOi+YEd0p5a9XaL46SkkO4vpL3iKjrB0tdPxnxpmdJGY&#10;2J/QpxpM0OHVZDgcj8glyHedTyaXiZ7s7bZ1PnyVqFnclNwRu+kFsFv6EOtDcQyJxTyqprprlEpG&#10;VJRcKMd2QFoAIaQJfQNqq79j1Z+Pc/rFdilXEmG80lvn2ZRhLb14OM7TAwzGMv0tZQ5A9L1HSEK3&#10;7hLG4yOQa6z2hKPDXpDeiruGelqCD4/gSIEEA01VeKClVki18LDjbIPu99/OYzwJg7yctaTokvtf&#10;W3CSM/XNkGQ+D0YR3ZCM0TjCy9y5Z33uMVu9QAJqQPNrRdrG+KCO29qhfqbhm8eq5AIjqHbJRXBH&#10;YxH6SaPxFXI+T2EkewthaVZWHAUUOXvqnsHZA7FRdvd4VD8U7/jtYyOpBufbgHWTyI9I97geCKCR&#10;ScwdxjvO5Lmdot4+QrNXAAAA//8DAFBLAwQUAAYACAAAACEAAB+mTOAAAAALAQAADwAAAGRycy9k&#10;b3ducmV2LnhtbEyPTUvDQBCG74L/YRnBW7tZK6aN2ZQiqOhBsFbE2zS7JsHd2ZDdNvHfOz3pbYb3&#10;4f0o15N34miH2AXSoOYZCEt1MB01GnZv97MliJiQDLpAVsOPjbCuzs9KLEwY6dUet6kRbEKxQA1t&#10;Sn0hZaxb6zHOQ2+Jta8weEz8Do00A45s7p28yrIb6bEjTmixt3etrb+3B88hn+nlfTds8Ll+eHRP&#10;48eY56bR+vJi2tyCSHZKfzCc6nN1qLjTPhzIROE0zJRSjLKgchAnILteLUDs+VosVyCrUv7fUP0C&#10;AAD//wMAUEsBAi0AFAAGAAgAAAAhALaDOJL+AAAA4QEAABMAAAAAAAAAAAAAAAAAAAAAAFtDb250&#10;ZW50X1R5cGVzXS54bWxQSwECLQAUAAYACAAAACEAOP0h/9YAAACUAQAACwAAAAAAAAAAAAAAAAAv&#10;AQAAX3JlbHMvLnJlbHNQSwECLQAUAAYACAAAACEAdDw6TWkCAADMBAAADgAAAAAAAAAAAAAAAAAu&#10;AgAAZHJzL2Uyb0RvYy54bWxQSwECLQAUAAYACAAAACEAAB+mTOAAAAALAQAADwAAAAAAAAAAAAAA&#10;AADDBAAAZHJzL2Rvd25yZXYueG1sUEsFBgAAAAAEAAQA8wAAANAFAAAAAA==&#10;" fillcolor="#1a495c [1604]" stroked="f" strokeweight=".5pt">
            <v:path arrowok="t"/>
            <v:textbox>
              <w:txbxContent>
                <w:p w:rsidR="004F0197" w:rsidRPr="008D1CDB" w:rsidRDefault="004F0197">
                  <w:pPr>
                    <w:rPr>
                      <w:rFonts w:ascii="Myriad Pro" w:hAnsi="Myriad Pro"/>
                      <w:b/>
                      <w:color w:val="FFFFFF" w:themeColor="background1"/>
                      <w:sz w:val="48"/>
                      <w:lang w:val="es-CO"/>
                    </w:rPr>
                  </w:pPr>
                  <w:r w:rsidRPr="008D1CDB">
                    <w:rPr>
                      <w:rFonts w:ascii="Myriad Pro" w:hAnsi="Myriad Pro"/>
                      <w:b/>
                      <w:color w:val="FFFFFF" w:themeColor="background1"/>
                      <w:sz w:val="48"/>
                      <w:lang w:val="es-CO"/>
                    </w:rPr>
                    <w:t xml:space="preserve">Contenido </w:t>
                  </w:r>
                </w:p>
              </w:txbxContent>
            </v:textbox>
          </v:shape>
        </w:pict>
      </w:r>
    </w:p>
    <w:p w:rsidR="000F143C" w:rsidRPr="004743B4" w:rsidRDefault="000F143C" w:rsidP="000F143C">
      <w:pPr>
        <w:rPr>
          <w:lang w:val="es-PA" w:eastAsia="es-CO"/>
        </w:rPr>
      </w:pPr>
    </w:p>
    <w:p w:rsidR="000F143C" w:rsidRPr="004743B4" w:rsidRDefault="000F143C" w:rsidP="000F143C">
      <w:pPr>
        <w:rPr>
          <w:lang w:val="es-PA" w:eastAsia="es-CO"/>
        </w:rPr>
      </w:pPr>
    </w:p>
    <w:p w:rsidR="000F143C" w:rsidRPr="004743B4" w:rsidRDefault="000F143C" w:rsidP="000F143C">
      <w:pPr>
        <w:rPr>
          <w:lang w:val="es-PA" w:eastAsia="es-CO"/>
        </w:rPr>
      </w:pPr>
    </w:p>
    <w:sdt>
      <w:sdtPr>
        <w:rPr>
          <w:rFonts w:ascii="Calibri Light" w:eastAsia="Calibri" w:hAnsi="Calibri Light"/>
          <w:szCs w:val="22"/>
          <w:lang w:val="es-ES"/>
        </w:rPr>
        <w:id w:val="1268128442"/>
        <w:docPartObj>
          <w:docPartGallery w:val="Table of Contents"/>
          <w:docPartUnique/>
        </w:docPartObj>
      </w:sdtPr>
      <w:sdtEndPr>
        <w:rPr>
          <w:b/>
          <w:bCs/>
        </w:rPr>
      </w:sdtEndPr>
      <w:sdtContent>
        <w:p w:rsidR="000F143C" w:rsidRDefault="000F143C" w:rsidP="000F143C">
          <w:pPr>
            <w:widowControl/>
            <w:autoSpaceDE/>
            <w:autoSpaceDN/>
            <w:adjustRightInd/>
            <w:spacing w:after="160" w:line="259" w:lineRule="auto"/>
          </w:pPr>
        </w:p>
        <w:p w:rsidR="007D7C5C" w:rsidRDefault="00746440">
          <w:pPr>
            <w:pStyle w:val="TDC1"/>
            <w:tabs>
              <w:tab w:val="right" w:leader="dot" w:pos="8828"/>
            </w:tabs>
            <w:rPr>
              <w:rFonts w:asciiTheme="minorHAnsi" w:eastAsiaTheme="minorEastAsia" w:hAnsiTheme="minorHAnsi" w:cstheme="minorBidi"/>
              <w:noProof/>
              <w:lang w:val="es-CL" w:eastAsia="es-CL"/>
            </w:rPr>
          </w:pPr>
          <w:r w:rsidRPr="00746440">
            <w:fldChar w:fldCharType="begin"/>
          </w:r>
          <w:r w:rsidR="000F143C">
            <w:instrText xml:space="preserve"> TOC \o "1-3" \h \z \u </w:instrText>
          </w:r>
          <w:r w:rsidRPr="00746440">
            <w:fldChar w:fldCharType="separate"/>
          </w:r>
          <w:hyperlink w:anchor="_Toc515106295" w:history="1">
            <w:r w:rsidR="007D7C5C" w:rsidRPr="00AB1A3A">
              <w:rPr>
                <w:rStyle w:val="Hipervnculo"/>
                <w:rFonts w:ascii="Calibri" w:hAnsi="Calibri"/>
                <w:i/>
                <w:noProof/>
              </w:rPr>
              <w:t>Herramientas para la implementación del Sello de Igualdad de Género en el Sector Público</w:t>
            </w:r>
            <w:r w:rsidR="007D7C5C">
              <w:rPr>
                <w:noProof/>
                <w:webHidden/>
              </w:rPr>
              <w:tab/>
            </w:r>
            <w:r>
              <w:rPr>
                <w:noProof/>
                <w:webHidden/>
              </w:rPr>
              <w:fldChar w:fldCharType="begin"/>
            </w:r>
            <w:r w:rsidR="007D7C5C">
              <w:rPr>
                <w:noProof/>
                <w:webHidden/>
              </w:rPr>
              <w:instrText xml:space="preserve"> PAGEREF _Toc515106295 \h </w:instrText>
            </w:r>
            <w:r>
              <w:rPr>
                <w:noProof/>
                <w:webHidden/>
              </w:rPr>
            </w:r>
            <w:r>
              <w:rPr>
                <w:noProof/>
                <w:webHidden/>
              </w:rPr>
              <w:fldChar w:fldCharType="separate"/>
            </w:r>
            <w:r w:rsidR="007D7C5C">
              <w:rPr>
                <w:noProof/>
                <w:webHidden/>
              </w:rPr>
              <w:t>4</w:t>
            </w:r>
            <w:r>
              <w:rPr>
                <w:noProof/>
                <w:webHidden/>
              </w:rPr>
              <w:fldChar w:fldCharType="end"/>
            </w:r>
          </w:hyperlink>
        </w:p>
        <w:p w:rsidR="007D7C5C" w:rsidRDefault="00746440">
          <w:pPr>
            <w:pStyle w:val="TDC1"/>
            <w:tabs>
              <w:tab w:val="right" w:leader="dot" w:pos="8828"/>
            </w:tabs>
            <w:rPr>
              <w:rFonts w:asciiTheme="minorHAnsi" w:eastAsiaTheme="minorEastAsia" w:hAnsiTheme="minorHAnsi" w:cstheme="minorBidi"/>
              <w:noProof/>
              <w:lang w:val="es-CL" w:eastAsia="es-CL"/>
            </w:rPr>
          </w:pPr>
          <w:hyperlink w:anchor="_Toc515106296" w:history="1">
            <w:r w:rsidR="007D7C5C" w:rsidRPr="00AB1A3A">
              <w:rPr>
                <w:rStyle w:val="Hipervnculo"/>
                <w:noProof/>
              </w:rPr>
              <w:t>Herramienta 14.  Criterios metodológicos para la evaluación externa</w:t>
            </w:r>
            <w:r w:rsidR="007D7C5C">
              <w:rPr>
                <w:noProof/>
                <w:webHidden/>
              </w:rPr>
              <w:tab/>
            </w:r>
            <w:r>
              <w:rPr>
                <w:noProof/>
                <w:webHidden/>
              </w:rPr>
              <w:fldChar w:fldCharType="begin"/>
            </w:r>
            <w:r w:rsidR="007D7C5C">
              <w:rPr>
                <w:noProof/>
                <w:webHidden/>
              </w:rPr>
              <w:instrText xml:space="preserve"> PAGEREF _Toc515106296 \h </w:instrText>
            </w:r>
            <w:r>
              <w:rPr>
                <w:noProof/>
                <w:webHidden/>
              </w:rPr>
            </w:r>
            <w:r>
              <w:rPr>
                <w:noProof/>
                <w:webHidden/>
              </w:rPr>
              <w:fldChar w:fldCharType="separate"/>
            </w:r>
            <w:r w:rsidR="007D7C5C">
              <w:rPr>
                <w:noProof/>
                <w:webHidden/>
              </w:rPr>
              <w:t>5</w:t>
            </w:r>
            <w:r>
              <w:rPr>
                <w:noProof/>
                <w:webHidden/>
              </w:rPr>
              <w:fldChar w:fldCharType="end"/>
            </w:r>
          </w:hyperlink>
        </w:p>
        <w:p w:rsidR="000F143C" w:rsidRPr="000501A9" w:rsidRDefault="00746440" w:rsidP="000501A9">
          <w:pPr>
            <w:pStyle w:val="TDC2"/>
            <w:tabs>
              <w:tab w:val="left" w:pos="880"/>
              <w:tab w:val="right" w:leader="dot" w:pos="8828"/>
            </w:tabs>
            <w:rPr>
              <w:rFonts w:asciiTheme="minorHAnsi" w:eastAsiaTheme="minorEastAsia" w:hAnsiTheme="minorHAnsi" w:cstheme="minorBidi"/>
              <w:noProof/>
              <w:lang w:val="en-US"/>
            </w:rPr>
          </w:pPr>
          <w:r>
            <w:rPr>
              <w:b/>
              <w:bCs/>
              <w:lang w:val="es-ES"/>
            </w:rPr>
            <w:fldChar w:fldCharType="end"/>
          </w:r>
        </w:p>
      </w:sdtContent>
    </w:sdt>
    <w:p w:rsidR="00FA30AA" w:rsidRDefault="00FA30AA">
      <w:pPr>
        <w:widowControl/>
        <w:autoSpaceDE/>
        <w:autoSpaceDN/>
        <w:adjustRightInd/>
        <w:spacing w:after="160" w:line="259" w:lineRule="auto"/>
        <w:rPr>
          <w:rFonts w:asciiTheme="minorHAnsi" w:eastAsia="Times New Roman" w:hAnsiTheme="minorHAnsi"/>
          <w:b/>
          <w:bCs/>
          <w:color w:val="808080" w:themeColor="background1" w:themeShade="80"/>
          <w:kern w:val="36"/>
          <w:sz w:val="40"/>
          <w:szCs w:val="48"/>
          <w:lang w:eastAsia="es-CO"/>
        </w:rPr>
      </w:pPr>
      <w:bookmarkStart w:id="1" w:name="_Toc512595578"/>
      <w:bookmarkEnd w:id="0"/>
      <w:r>
        <w:br w:type="page"/>
      </w:r>
    </w:p>
    <w:p w:rsidR="000B7730" w:rsidRPr="00161CCB" w:rsidRDefault="000B7730" w:rsidP="007B41F7">
      <w:pPr>
        <w:pStyle w:val="Ttulo1"/>
        <w:numPr>
          <w:ilvl w:val="0"/>
          <w:numId w:val="0"/>
        </w:numPr>
        <w:rPr>
          <w:rFonts w:ascii="Calibri" w:hAnsi="Calibri"/>
          <w:i/>
          <w:color w:val="auto"/>
        </w:rPr>
      </w:pPr>
      <w:bookmarkStart w:id="2" w:name="_Toc515106295"/>
      <w:r w:rsidRPr="00B5728A">
        <w:rPr>
          <w:rFonts w:ascii="Calibri" w:hAnsi="Calibri"/>
          <w:i/>
          <w:color w:val="auto"/>
        </w:rPr>
        <w:lastRenderedPageBreak/>
        <w:t>Herramientas para la implementación del Sello de Igualdad de Género en el Sector Público</w:t>
      </w:r>
      <w:bookmarkEnd w:id="1"/>
      <w:bookmarkEnd w:id="2"/>
    </w:p>
    <w:p w:rsidR="00F83174" w:rsidRDefault="000B7730" w:rsidP="009E40C3">
      <w:pPr>
        <w:pStyle w:val="Prrafodelista"/>
        <w:numPr>
          <w:ilvl w:val="0"/>
          <w:numId w:val="0"/>
        </w:numPr>
        <w:spacing w:after="160" w:line="259" w:lineRule="auto"/>
        <w:rPr>
          <w:lang w:val="es-CL"/>
        </w:rPr>
      </w:pPr>
      <w:r w:rsidRPr="00D97E55">
        <w:rPr>
          <w:lang w:val="es-CL"/>
        </w:rPr>
        <w:t xml:space="preserve">En este </w:t>
      </w:r>
      <w:r w:rsidR="009E40C3">
        <w:rPr>
          <w:lang w:val="es-CL"/>
        </w:rPr>
        <w:t>documento</w:t>
      </w:r>
      <w:r w:rsidRPr="00D97E55">
        <w:rPr>
          <w:lang w:val="es-CL"/>
        </w:rPr>
        <w:t xml:space="preserve"> se presenta un conjunto de herramientas e instrumentos prácticos y útiles para cada una de las etapas de la implementación del Sello de Igualdad de Género en el Sector Público. Se trata de </w:t>
      </w:r>
      <w:r w:rsidR="009E40C3">
        <w:rPr>
          <w:lang w:val="es-CL"/>
        </w:rPr>
        <w:t>instrumentos</w:t>
      </w:r>
      <w:r w:rsidRPr="00D97E55">
        <w:rPr>
          <w:lang w:val="es-CL"/>
        </w:rPr>
        <w:t xml:space="preserve"> que </w:t>
      </w:r>
      <w:r w:rsidR="000E2FB8">
        <w:rPr>
          <w:lang w:val="es-CL"/>
        </w:rPr>
        <w:t>pueden adaptarse a los diferentes contextos institucionales y nacionales</w:t>
      </w:r>
      <w:r w:rsidRPr="00D97E55">
        <w:rPr>
          <w:lang w:val="es-CL"/>
        </w:rPr>
        <w:t xml:space="preserve">. </w:t>
      </w:r>
    </w:p>
    <w:p w:rsidR="00F83174" w:rsidRDefault="00F83174" w:rsidP="009E40C3">
      <w:pPr>
        <w:pStyle w:val="Prrafodelista"/>
        <w:numPr>
          <w:ilvl w:val="0"/>
          <w:numId w:val="0"/>
        </w:numPr>
        <w:spacing w:after="160" w:line="259" w:lineRule="auto"/>
        <w:rPr>
          <w:lang w:val="es-CL"/>
        </w:rPr>
      </w:pPr>
    </w:p>
    <w:p w:rsidR="000B7730" w:rsidRDefault="000B7730" w:rsidP="009E40C3">
      <w:pPr>
        <w:pStyle w:val="Prrafodelista"/>
        <w:numPr>
          <w:ilvl w:val="0"/>
          <w:numId w:val="0"/>
        </w:numPr>
        <w:spacing w:after="160" w:line="259" w:lineRule="auto"/>
        <w:rPr>
          <w:lang w:val="es-CL"/>
        </w:rPr>
      </w:pPr>
      <w:r w:rsidRPr="00D97E55">
        <w:rPr>
          <w:lang w:val="es-CL"/>
        </w:rPr>
        <w:t>Los instrumentos desarrollados para aplicar el auto-diagnóstico son especialmente importantes porque permitirán construir una base de datos confidencial con la información de las instituciones participantes que hará posible generar información comparable para la propia institución a lo largo del tiempo y entre instituciones similares de diferentes países.</w:t>
      </w:r>
    </w:p>
    <w:p w:rsidR="007D7C5C" w:rsidRDefault="007D7C5C" w:rsidP="009E40C3">
      <w:pPr>
        <w:pStyle w:val="Prrafodelista"/>
        <w:numPr>
          <w:ilvl w:val="0"/>
          <w:numId w:val="0"/>
        </w:numPr>
        <w:spacing w:after="160" w:line="259" w:lineRule="auto"/>
        <w:rPr>
          <w:lang w:val="es-CL"/>
        </w:rPr>
      </w:pPr>
    </w:p>
    <w:tbl>
      <w:tblPr>
        <w:tblStyle w:val="TableGridLight1"/>
        <w:tblW w:w="0" w:type="auto"/>
        <w:tblLook w:val="0600"/>
      </w:tblPr>
      <w:tblGrid>
        <w:gridCol w:w="2518"/>
        <w:gridCol w:w="6460"/>
      </w:tblGrid>
      <w:tr w:rsidR="007D7C5C" w:rsidRPr="00EA22C6" w:rsidTr="00B64B5A">
        <w:tc>
          <w:tcPr>
            <w:tcW w:w="2518" w:type="dxa"/>
          </w:tcPr>
          <w:p w:rsidR="007D7C5C" w:rsidRPr="007C0D38" w:rsidRDefault="007D7C5C" w:rsidP="00B64B5A">
            <w:pPr>
              <w:pStyle w:val="Prrafodelista"/>
              <w:spacing w:after="160" w:line="259" w:lineRule="auto"/>
              <w:ind w:left="0"/>
              <w:jc w:val="left"/>
              <w:rPr>
                <w:b/>
                <w:szCs w:val="22"/>
                <w:lang w:val="es-PA"/>
              </w:rPr>
            </w:pPr>
            <w:r w:rsidRPr="007C0D38">
              <w:rPr>
                <w:b/>
                <w:szCs w:val="22"/>
                <w:lang w:val="es-PA"/>
              </w:rPr>
              <w:t xml:space="preserve">Etapas </w:t>
            </w:r>
            <w:r>
              <w:rPr>
                <w:b/>
                <w:szCs w:val="22"/>
                <w:lang w:val="es-PA"/>
              </w:rPr>
              <w:t>de</w:t>
            </w:r>
            <w:r w:rsidRPr="007C0D38">
              <w:rPr>
                <w:b/>
                <w:szCs w:val="22"/>
                <w:lang w:val="es-PA"/>
              </w:rPr>
              <w:t xml:space="preserve"> implementación </w:t>
            </w:r>
          </w:p>
        </w:tc>
        <w:tc>
          <w:tcPr>
            <w:tcW w:w="6460" w:type="dxa"/>
          </w:tcPr>
          <w:p w:rsidR="007D7C5C" w:rsidRPr="007C0D38" w:rsidRDefault="007D7C5C" w:rsidP="00B64B5A">
            <w:pPr>
              <w:pStyle w:val="Prrafodelista"/>
              <w:numPr>
                <w:ilvl w:val="0"/>
                <w:numId w:val="0"/>
              </w:numPr>
              <w:spacing w:after="160" w:line="259" w:lineRule="auto"/>
              <w:jc w:val="center"/>
              <w:rPr>
                <w:b/>
                <w:szCs w:val="22"/>
                <w:lang w:val="es-PA"/>
              </w:rPr>
            </w:pPr>
            <w:r w:rsidRPr="007C0D38">
              <w:rPr>
                <w:b/>
                <w:szCs w:val="22"/>
                <w:lang w:val="es-PA"/>
              </w:rPr>
              <w:t>Herramientas</w:t>
            </w:r>
          </w:p>
        </w:tc>
      </w:tr>
      <w:tr w:rsidR="007D7C5C" w:rsidRPr="007D7C5C" w:rsidTr="00B64B5A">
        <w:tc>
          <w:tcPr>
            <w:tcW w:w="2518" w:type="dxa"/>
          </w:tcPr>
          <w:p w:rsidR="007D7C5C" w:rsidRPr="00161CCB" w:rsidRDefault="007D7C5C" w:rsidP="00B64B5A">
            <w:pPr>
              <w:pStyle w:val="Prrafodelista"/>
              <w:spacing w:after="160" w:line="259" w:lineRule="auto"/>
              <w:ind w:left="0"/>
              <w:jc w:val="left"/>
              <w:rPr>
                <w:szCs w:val="22"/>
                <w:lang w:val="es-PA"/>
              </w:rPr>
            </w:pPr>
            <w:r w:rsidRPr="00161CCB">
              <w:rPr>
                <w:szCs w:val="22"/>
                <w:lang w:val="es-PA"/>
              </w:rPr>
              <w:t>1. Establecer arreglos institucionales para poner en marcha el proceso</w:t>
            </w:r>
          </w:p>
          <w:p w:rsidR="007D7C5C" w:rsidRPr="00161CCB" w:rsidRDefault="007D7C5C" w:rsidP="00B64B5A">
            <w:pPr>
              <w:pStyle w:val="Prrafodelista"/>
              <w:spacing w:after="160" w:line="259" w:lineRule="auto"/>
              <w:ind w:left="0"/>
              <w:jc w:val="left"/>
              <w:rPr>
                <w:szCs w:val="22"/>
                <w:lang w:val="es-PA"/>
              </w:rPr>
            </w:pPr>
          </w:p>
        </w:tc>
        <w:tc>
          <w:tcPr>
            <w:tcW w:w="6460" w:type="dxa"/>
          </w:tcPr>
          <w:p w:rsidR="007D7C5C" w:rsidRPr="00E035C8" w:rsidRDefault="007D7C5C" w:rsidP="007D7C5C">
            <w:pPr>
              <w:pStyle w:val="Prrafodelista"/>
              <w:numPr>
                <w:ilvl w:val="0"/>
                <w:numId w:val="6"/>
              </w:numPr>
              <w:shd w:val="clear" w:color="auto" w:fill="auto"/>
              <w:spacing w:after="160" w:line="259" w:lineRule="auto"/>
              <w:jc w:val="left"/>
              <w:rPr>
                <w:szCs w:val="22"/>
                <w:lang w:val="es-PA"/>
              </w:rPr>
            </w:pPr>
            <w:r>
              <w:rPr>
                <w:rFonts w:eastAsia="Times New Roman"/>
                <w:szCs w:val="22"/>
                <w:lang w:val="es-CL"/>
              </w:rPr>
              <w:t>H</w:t>
            </w:r>
            <w:r w:rsidRPr="00EA22C6">
              <w:rPr>
                <w:rFonts w:eastAsia="Times New Roman"/>
                <w:szCs w:val="22"/>
                <w:lang w:val="es-CL"/>
              </w:rPr>
              <w:t xml:space="preserve">1. </w:t>
            </w:r>
            <w:r>
              <w:rPr>
                <w:rFonts w:eastAsia="Times New Roman"/>
                <w:szCs w:val="22"/>
                <w:lang w:val="es-CL"/>
              </w:rPr>
              <w:t xml:space="preserve">Modelo de carta de compromiso </w:t>
            </w:r>
            <w:r w:rsidRPr="00EA22C6">
              <w:rPr>
                <w:rFonts w:eastAsia="Times New Roman"/>
                <w:szCs w:val="22"/>
                <w:lang w:val="es-CL"/>
              </w:rPr>
              <w:t xml:space="preserve">o acuerdo interinstitucional </w:t>
            </w:r>
            <w:r>
              <w:rPr>
                <w:rFonts w:eastAsia="Times New Roman"/>
                <w:szCs w:val="22"/>
                <w:lang w:val="es-CL"/>
              </w:rPr>
              <w:t>y a</w:t>
            </w:r>
            <w:r w:rsidRPr="00EA22C6">
              <w:rPr>
                <w:rFonts w:eastAsia="Times New Roman"/>
                <w:szCs w:val="22"/>
                <w:lang w:val="es-CL"/>
              </w:rPr>
              <w:t xml:space="preserve">spectos que debe incluir </w:t>
            </w:r>
          </w:p>
          <w:p w:rsidR="007D7C5C" w:rsidRPr="00EA22C6" w:rsidRDefault="007D7C5C" w:rsidP="007D7C5C">
            <w:pPr>
              <w:pStyle w:val="Prrafodelista"/>
              <w:numPr>
                <w:ilvl w:val="0"/>
                <w:numId w:val="18"/>
              </w:numPr>
              <w:shd w:val="clear" w:color="auto" w:fill="auto"/>
              <w:jc w:val="left"/>
              <w:rPr>
                <w:szCs w:val="22"/>
                <w:lang w:val="es-PA"/>
              </w:rPr>
            </w:pPr>
            <w:r>
              <w:rPr>
                <w:rFonts w:eastAsia="Times New Roman"/>
                <w:szCs w:val="22"/>
                <w:lang w:val="es-CL"/>
              </w:rPr>
              <w:t>H2</w:t>
            </w:r>
            <w:r w:rsidRPr="00EA22C6">
              <w:rPr>
                <w:szCs w:val="22"/>
                <w:lang w:val="es-PA"/>
              </w:rPr>
              <w:t>. Formulario de caracterización básica de la institución</w:t>
            </w:r>
          </w:p>
          <w:p w:rsidR="007D7C5C" w:rsidRPr="00EA22C6" w:rsidRDefault="007D7C5C" w:rsidP="007D7C5C">
            <w:pPr>
              <w:pStyle w:val="Prrafodelista"/>
              <w:numPr>
                <w:ilvl w:val="0"/>
                <w:numId w:val="6"/>
              </w:numPr>
              <w:shd w:val="clear" w:color="auto" w:fill="auto"/>
              <w:spacing w:after="160" w:line="259" w:lineRule="auto"/>
              <w:jc w:val="left"/>
              <w:rPr>
                <w:szCs w:val="22"/>
                <w:lang w:val="es-PA"/>
              </w:rPr>
            </w:pPr>
            <w:r w:rsidRPr="00EA22C6">
              <w:rPr>
                <w:rFonts w:eastAsia="Times New Roman"/>
                <w:szCs w:val="22"/>
                <w:lang w:val="es-CL"/>
              </w:rPr>
              <w:t>H</w:t>
            </w:r>
            <w:r>
              <w:rPr>
                <w:rFonts w:eastAsia="Times New Roman"/>
                <w:szCs w:val="22"/>
                <w:lang w:val="es-CL"/>
              </w:rPr>
              <w:t>3</w:t>
            </w:r>
            <w:r w:rsidRPr="00EA22C6">
              <w:rPr>
                <w:rFonts w:eastAsia="Times New Roman"/>
                <w:szCs w:val="22"/>
                <w:lang w:val="es-CL"/>
              </w:rPr>
              <w:t>. Lineamientos para el funcionamiento del Comité de Igualdad de Género</w:t>
            </w:r>
          </w:p>
        </w:tc>
      </w:tr>
      <w:tr w:rsidR="007D7C5C" w:rsidRPr="007D7C5C" w:rsidTr="00B64B5A">
        <w:tc>
          <w:tcPr>
            <w:tcW w:w="2518" w:type="dxa"/>
          </w:tcPr>
          <w:p w:rsidR="007D7C5C" w:rsidRPr="0024469C" w:rsidRDefault="007D7C5C" w:rsidP="00B64B5A">
            <w:pPr>
              <w:pStyle w:val="Prrafodelista"/>
              <w:spacing w:after="160" w:line="259" w:lineRule="auto"/>
              <w:ind w:left="0"/>
              <w:jc w:val="left"/>
              <w:rPr>
                <w:szCs w:val="22"/>
                <w:lang w:val="es-PA"/>
              </w:rPr>
            </w:pPr>
            <w:r w:rsidRPr="00161CCB">
              <w:rPr>
                <w:szCs w:val="22"/>
                <w:lang w:val="es-PA"/>
              </w:rPr>
              <w:t>2. Efectuar auto-diagnóstico para identificar brechas de género en el trabajo institucional</w:t>
            </w:r>
          </w:p>
        </w:tc>
        <w:tc>
          <w:tcPr>
            <w:tcW w:w="6460" w:type="dxa"/>
          </w:tcPr>
          <w:p w:rsidR="007D7C5C" w:rsidRDefault="007D7C5C" w:rsidP="007D7C5C">
            <w:pPr>
              <w:pStyle w:val="Prrafodelista"/>
              <w:numPr>
                <w:ilvl w:val="0"/>
                <w:numId w:val="17"/>
              </w:numPr>
              <w:shd w:val="clear" w:color="auto" w:fill="auto"/>
              <w:jc w:val="left"/>
              <w:rPr>
                <w:szCs w:val="22"/>
                <w:lang w:val="es-PA"/>
              </w:rPr>
            </w:pPr>
            <w:r>
              <w:rPr>
                <w:szCs w:val="22"/>
                <w:lang w:val="es-PA"/>
              </w:rPr>
              <w:t>H4. Ficha indicadores de género en ODS</w:t>
            </w:r>
          </w:p>
          <w:p w:rsidR="007D7C5C" w:rsidRPr="00EA22C6" w:rsidRDefault="007D7C5C" w:rsidP="007D7C5C">
            <w:pPr>
              <w:pStyle w:val="Prrafodelista"/>
              <w:numPr>
                <w:ilvl w:val="0"/>
                <w:numId w:val="17"/>
              </w:numPr>
              <w:shd w:val="clear" w:color="auto" w:fill="auto"/>
              <w:jc w:val="left"/>
              <w:rPr>
                <w:szCs w:val="22"/>
                <w:lang w:val="es-PA"/>
              </w:rPr>
            </w:pPr>
            <w:r>
              <w:rPr>
                <w:szCs w:val="22"/>
                <w:lang w:val="es-PA"/>
              </w:rPr>
              <w:t>H5. Mapa mental de género</w:t>
            </w:r>
          </w:p>
          <w:p w:rsidR="007D7C5C" w:rsidRDefault="007D7C5C" w:rsidP="007D7C5C">
            <w:pPr>
              <w:pStyle w:val="Prrafodelista"/>
              <w:numPr>
                <w:ilvl w:val="0"/>
                <w:numId w:val="18"/>
              </w:numPr>
              <w:shd w:val="clear" w:color="auto" w:fill="auto"/>
              <w:jc w:val="left"/>
              <w:rPr>
                <w:rFonts w:eastAsia="Times New Roman"/>
                <w:szCs w:val="22"/>
                <w:lang w:val="es-CL"/>
              </w:rPr>
            </w:pPr>
            <w:r>
              <w:rPr>
                <w:rFonts w:eastAsia="Times New Roman"/>
                <w:szCs w:val="22"/>
                <w:lang w:val="es-CL"/>
              </w:rPr>
              <w:t>H</w:t>
            </w:r>
            <w:r>
              <w:rPr>
                <w:szCs w:val="22"/>
                <w:lang w:val="es-PA"/>
              </w:rPr>
              <w:t>6.</w:t>
            </w:r>
            <w:r w:rsidRPr="00EA22C6">
              <w:rPr>
                <w:szCs w:val="22"/>
                <w:lang w:val="es-PA"/>
              </w:rPr>
              <w:t xml:space="preserve"> Auto-diagnóstico de competencias en género</w:t>
            </w:r>
            <w:r>
              <w:rPr>
                <w:rFonts w:eastAsia="Times New Roman"/>
                <w:szCs w:val="22"/>
                <w:lang w:val="es-CL"/>
              </w:rPr>
              <w:t xml:space="preserve"> </w:t>
            </w:r>
          </w:p>
          <w:p w:rsidR="007D7C5C" w:rsidRPr="00EA22C6" w:rsidRDefault="007D7C5C" w:rsidP="007D7C5C">
            <w:pPr>
              <w:pStyle w:val="Prrafodelista"/>
              <w:numPr>
                <w:ilvl w:val="0"/>
                <w:numId w:val="18"/>
              </w:numPr>
              <w:shd w:val="clear" w:color="auto" w:fill="auto"/>
              <w:jc w:val="left"/>
              <w:rPr>
                <w:rFonts w:eastAsia="Times New Roman"/>
                <w:szCs w:val="22"/>
                <w:lang w:val="es-CL"/>
              </w:rPr>
            </w:pPr>
            <w:r>
              <w:rPr>
                <w:rFonts w:eastAsia="Times New Roman"/>
                <w:szCs w:val="22"/>
                <w:lang w:val="es-CL"/>
              </w:rPr>
              <w:t>H7.</w:t>
            </w:r>
            <w:r w:rsidRPr="00EA22C6">
              <w:rPr>
                <w:rFonts w:eastAsia="Times New Roman"/>
                <w:szCs w:val="22"/>
                <w:lang w:val="es-CL"/>
              </w:rPr>
              <w:t xml:space="preserve"> Autodiagnóstico de la gestión de personas en la institución</w:t>
            </w:r>
          </w:p>
          <w:p w:rsidR="007D7C5C" w:rsidRDefault="007D7C5C" w:rsidP="007D7C5C">
            <w:pPr>
              <w:pStyle w:val="Prrafodelista"/>
              <w:numPr>
                <w:ilvl w:val="0"/>
                <w:numId w:val="17"/>
              </w:numPr>
              <w:shd w:val="clear" w:color="auto" w:fill="auto"/>
              <w:jc w:val="left"/>
              <w:rPr>
                <w:szCs w:val="22"/>
                <w:lang w:val="es-PA"/>
              </w:rPr>
            </w:pPr>
            <w:r>
              <w:rPr>
                <w:rFonts w:eastAsia="Times New Roman"/>
                <w:szCs w:val="22"/>
                <w:lang w:val="es-CL"/>
              </w:rPr>
              <w:t>H</w:t>
            </w:r>
            <w:r>
              <w:rPr>
                <w:szCs w:val="22"/>
                <w:lang w:val="es-PA"/>
              </w:rPr>
              <w:t>8</w:t>
            </w:r>
            <w:r w:rsidRPr="00EA22C6">
              <w:rPr>
                <w:szCs w:val="22"/>
                <w:lang w:val="es-PA"/>
              </w:rPr>
              <w:t>. Encuesta de personal sobre percepción de clima laboral y no discriminación</w:t>
            </w:r>
          </w:p>
          <w:p w:rsidR="007D7C5C" w:rsidRPr="005A710D" w:rsidRDefault="007D7C5C" w:rsidP="00B64B5A">
            <w:pPr>
              <w:pStyle w:val="Prrafodelista"/>
              <w:numPr>
                <w:ilvl w:val="0"/>
                <w:numId w:val="0"/>
              </w:numPr>
              <w:shd w:val="clear" w:color="auto" w:fill="auto"/>
              <w:ind w:left="360"/>
              <w:jc w:val="left"/>
              <w:rPr>
                <w:szCs w:val="22"/>
                <w:lang w:val="es-PA"/>
              </w:rPr>
            </w:pPr>
          </w:p>
        </w:tc>
      </w:tr>
      <w:tr w:rsidR="007D7C5C" w:rsidRPr="007D7C5C" w:rsidTr="00B64B5A">
        <w:tc>
          <w:tcPr>
            <w:tcW w:w="2518" w:type="dxa"/>
          </w:tcPr>
          <w:p w:rsidR="007D7C5C" w:rsidRPr="0024469C" w:rsidRDefault="007D7C5C" w:rsidP="00B64B5A">
            <w:pPr>
              <w:pStyle w:val="Prrafodelista"/>
              <w:spacing w:after="160" w:line="259" w:lineRule="auto"/>
              <w:ind w:left="0"/>
              <w:jc w:val="left"/>
              <w:rPr>
                <w:szCs w:val="22"/>
                <w:lang w:val="es-PA"/>
              </w:rPr>
            </w:pPr>
            <w:r w:rsidRPr="00161CCB">
              <w:rPr>
                <w:szCs w:val="22"/>
                <w:lang w:val="es-PA"/>
              </w:rPr>
              <w:t>3. Elaborar un Plan de Acción para la Mejora</w:t>
            </w:r>
          </w:p>
        </w:tc>
        <w:tc>
          <w:tcPr>
            <w:tcW w:w="6460" w:type="dxa"/>
          </w:tcPr>
          <w:p w:rsidR="007D7C5C" w:rsidRPr="0024469C" w:rsidRDefault="007D7C5C" w:rsidP="007D7C5C">
            <w:pPr>
              <w:pStyle w:val="Prrafodelista"/>
              <w:numPr>
                <w:ilvl w:val="0"/>
                <w:numId w:val="7"/>
              </w:numPr>
              <w:shd w:val="clear" w:color="auto" w:fill="auto"/>
              <w:spacing w:after="160" w:line="259" w:lineRule="auto"/>
              <w:jc w:val="left"/>
              <w:rPr>
                <w:szCs w:val="22"/>
                <w:lang w:val="es-PA"/>
              </w:rPr>
            </w:pPr>
            <w:r>
              <w:rPr>
                <w:rFonts w:eastAsia="Times New Roman"/>
                <w:szCs w:val="22"/>
                <w:lang w:val="es-CL"/>
              </w:rPr>
              <w:t>H9</w:t>
            </w:r>
            <w:r w:rsidRPr="00EA22C6">
              <w:rPr>
                <w:rFonts w:eastAsia="Times New Roman"/>
                <w:szCs w:val="22"/>
                <w:lang w:val="es-CL"/>
              </w:rPr>
              <w:t>. Matriz del Plan de Acción o Plan de Mejora</w:t>
            </w:r>
          </w:p>
        </w:tc>
      </w:tr>
      <w:tr w:rsidR="007D7C5C" w:rsidRPr="007D7C5C" w:rsidTr="00B64B5A">
        <w:tc>
          <w:tcPr>
            <w:tcW w:w="2518" w:type="dxa"/>
          </w:tcPr>
          <w:p w:rsidR="007D7C5C" w:rsidRPr="00161CCB" w:rsidRDefault="007D7C5C" w:rsidP="00B64B5A">
            <w:pPr>
              <w:pStyle w:val="Prrafodelista"/>
              <w:spacing w:after="160" w:line="259" w:lineRule="auto"/>
              <w:ind w:left="0"/>
              <w:jc w:val="left"/>
              <w:rPr>
                <w:szCs w:val="22"/>
                <w:lang w:val="es-PA"/>
              </w:rPr>
            </w:pPr>
            <w:r w:rsidRPr="00161CCB">
              <w:rPr>
                <w:szCs w:val="22"/>
                <w:lang w:val="es-PA"/>
              </w:rPr>
              <w:t>4. Implementar el Plan de Acción</w:t>
            </w:r>
          </w:p>
        </w:tc>
        <w:tc>
          <w:tcPr>
            <w:tcW w:w="6460" w:type="dxa"/>
          </w:tcPr>
          <w:p w:rsidR="007D7C5C" w:rsidRPr="00EA22C6" w:rsidRDefault="007D7C5C" w:rsidP="007D7C5C">
            <w:pPr>
              <w:pStyle w:val="Prrafodelista"/>
              <w:numPr>
                <w:ilvl w:val="0"/>
                <w:numId w:val="7"/>
              </w:numPr>
              <w:shd w:val="clear" w:color="auto" w:fill="auto"/>
              <w:spacing w:after="160" w:line="259" w:lineRule="auto"/>
              <w:jc w:val="left"/>
              <w:rPr>
                <w:szCs w:val="22"/>
                <w:lang w:val="es-PA"/>
              </w:rPr>
            </w:pPr>
            <w:r>
              <w:rPr>
                <w:rFonts w:eastAsia="Times New Roman"/>
                <w:szCs w:val="22"/>
                <w:lang w:val="es-CL"/>
              </w:rPr>
              <w:t>H10. Lineamientos para la elaboración de la Política de Igualdad de Género</w:t>
            </w:r>
          </w:p>
          <w:p w:rsidR="007D7C5C" w:rsidRPr="00EA22C6" w:rsidRDefault="007D7C5C" w:rsidP="007D7C5C">
            <w:pPr>
              <w:pStyle w:val="Prrafodelista"/>
              <w:numPr>
                <w:ilvl w:val="0"/>
                <w:numId w:val="7"/>
              </w:numPr>
              <w:shd w:val="clear" w:color="auto" w:fill="auto"/>
              <w:spacing w:after="160" w:line="259" w:lineRule="auto"/>
              <w:jc w:val="left"/>
              <w:rPr>
                <w:szCs w:val="22"/>
                <w:lang w:val="es-PA"/>
              </w:rPr>
            </w:pPr>
            <w:r>
              <w:rPr>
                <w:rFonts w:eastAsia="Times New Roman"/>
                <w:szCs w:val="22"/>
                <w:lang w:val="es-CL"/>
              </w:rPr>
              <w:t>H11</w:t>
            </w:r>
            <w:r w:rsidRPr="00EA22C6">
              <w:rPr>
                <w:rFonts w:eastAsia="Times New Roman"/>
                <w:szCs w:val="22"/>
                <w:lang w:val="es-CL"/>
              </w:rPr>
              <w:t>. Lineamientos de Estrategia de Comunicación</w:t>
            </w:r>
          </w:p>
          <w:p w:rsidR="007D7C5C" w:rsidRPr="0024469C" w:rsidRDefault="007D7C5C" w:rsidP="007D7C5C">
            <w:pPr>
              <w:pStyle w:val="Prrafodelista"/>
              <w:numPr>
                <w:ilvl w:val="0"/>
                <w:numId w:val="7"/>
              </w:numPr>
              <w:shd w:val="clear" w:color="auto" w:fill="auto"/>
              <w:jc w:val="left"/>
              <w:rPr>
                <w:szCs w:val="22"/>
                <w:lang w:val="es-PA"/>
              </w:rPr>
            </w:pPr>
            <w:r>
              <w:rPr>
                <w:szCs w:val="22"/>
                <w:lang w:val="es-PA"/>
              </w:rPr>
              <w:t>H12</w:t>
            </w:r>
            <w:r w:rsidRPr="00EA22C6">
              <w:rPr>
                <w:szCs w:val="22"/>
                <w:lang w:val="es-PA"/>
              </w:rPr>
              <w:t xml:space="preserve">. </w:t>
            </w:r>
            <w:r>
              <w:rPr>
                <w:szCs w:val="22"/>
                <w:lang w:val="es-PA"/>
              </w:rPr>
              <w:t>Protocolos</w:t>
            </w:r>
            <w:r w:rsidRPr="00EA22C6">
              <w:rPr>
                <w:szCs w:val="22"/>
                <w:lang w:val="es-PA"/>
              </w:rPr>
              <w:t xml:space="preserve"> de no discriminación y tolerancia cero al acoso sexual y </w:t>
            </w:r>
            <w:r>
              <w:rPr>
                <w:szCs w:val="22"/>
                <w:lang w:val="es-PA"/>
              </w:rPr>
              <w:t>la violencia contra las mujeres</w:t>
            </w:r>
          </w:p>
          <w:p w:rsidR="007D7C5C" w:rsidRDefault="007D7C5C" w:rsidP="007D7C5C">
            <w:pPr>
              <w:pStyle w:val="Prrafodelista"/>
              <w:numPr>
                <w:ilvl w:val="0"/>
                <w:numId w:val="7"/>
              </w:numPr>
              <w:shd w:val="clear" w:color="auto" w:fill="auto"/>
              <w:jc w:val="left"/>
              <w:rPr>
                <w:szCs w:val="22"/>
                <w:lang w:val="es-PA"/>
              </w:rPr>
            </w:pPr>
            <w:r>
              <w:rPr>
                <w:rFonts w:eastAsia="Times New Roman"/>
                <w:szCs w:val="22"/>
                <w:lang w:val="es-CL"/>
              </w:rPr>
              <w:t>H</w:t>
            </w:r>
            <w:r>
              <w:rPr>
                <w:szCs w:val="22"/>
                <w:lang w:val="es-PA"/>
              </w:rPr>
              <w:t>13</w:t>
            </w:r>
            <w:r w:rsidRPr="00EA22C6">
              <w:rPr>
                <w:szCs w:val="22"/>
                <w:lang w:val="es-PA"/>
              </w:rPr>
              <w:t>. Batería de respuestas y argumentos a las resistencias de implementació</w:t>
            </w:r>
            <w:r>
              <w:rPr>
                <w:szCs w:val="22"/>
                <w:lang w:val="es-PA"/>
              </w:rPr>
              <w:t>n</w:t>
            </w:r>
          </w:p>
          <w:p w:rsidR="007D7C5C" w:rsidRPr="00B142DE" w:rsidRDefault="007D7C5C" w:rsidP="007D7C5C">
            <w:pPr>
              <w:pStyle w:val="Prrafodelista"/>
              <w:numPr>
                <w:ilvl w:val="0"/>
                <w:numId w:val="7"/>
              </w:numPr>
              <w:shd w:val="clear" w:color="auto" w:fill="auto"/>
              <w:jc w:val="left"/>
              <w:rPr>
                <w:szCs w:val="22"/>
                <w:lang w:val="es-PA"/>
              </w:rPr>
            </w:pPr>
          </w:p>
        </w:tc>
      </w:tr>
      <w:tr w:rsidR="007D7C5C" w:rsidRPr="007D7C5C" w:rsidTr="00B64B5A">
        <w:tc>
          <w:tcPr>
            <w:tcW w:w="2518" w:type="dxa"/>
          </w:tcPr>
          <w:p w:rsidR="007D7C5C" w:rsidRPr="00161CCB" w:rsidRDefault="007D7C5C" w:rsidP="00B64B5A">
            <w:pPr>
              <w:pStyle w:val="Prrafodelista"/>
              <w:spacing w:after="160" w:line="259" w:lineRule="auto"/>
              <w:ind w:left="0"/>
              <w:jc w:val="left"/>
              <w:rPr>
                <w:szCs w:val="22"/>
                <w:lang w:val="es-CL"/>
              </w:rPr>
            </w:pPr>
            <w:r>
              <w:rPr>
                <w:szCs w:val="22"/>
                <w:lang w:val="es-CL"/>
              </w:rPr>
              <w:t>5. Evaluación</w:t>
            </w:r>
            <w:r w:rsidRPr="00161CCB">
              <w:rPr>
                <w:szCs w:val="22"/>
                <w:lang w:val="es-CL"/>
              </w:rPr>
              <w:t xml:space="preserve">  final realizada por expertas/os externas/os</w:t>
            </w:r>
          </w:p>
        </w:tc>
        <w:tc>
          <w:tcPr>
            <w:tcW w:w="6460" w:type="dxa"/>
          </w:tcPr>
          <w:p w:rsidR="007D7C5C" w:rsidRPr="00EA22C6" w:rsidRDefault="007D7C5C" w:rsidP="007D7C5C">
            <w:pPr>
              <w:pStyle w:val="Prrafodelista"/>
              <w:numPr>
                <w:ilvl w:val="0"/>
                <w:numId w:val="7"/>
              </w:numPr>
              <w:shd w:val="clear" w:color="auto" w:fill="auto"/>
              <w:autoSpaceDE w:val="0"/>
              <w:autoSpaceDN w:val="0"/>
              <w:adjustRightInd w:val="0"/>
              <w:jc w:val="left"/>
              <w:rPr>
                <w:rFonts w:eastAsia="Times New Roman"/>
                <w:szCs w:val="22"/>
                <w:lang w:val="es-CL"/>
              </w:rPr>
            </w:pPr>
            <w:r>
              <w:rPr>
                <w:rFonts w:eastAsia="Times New Roman"/>
                <w:szCs w:val="22"/>
                <w:lang w:val="es-CL"/>
              </w:rPr>
              <w:t>H14</w:t>
            </w:r>
            <w:r w:rsidRPr="00EA22C6">
              <w:rPr>
                <w:rFonts w:eastAsia="Times New Roman"/>
                <w:szCs w:val="22"/>
                <w:lang w:val="es-CL"/>
              </w:rPr>
              <w:t xml:space="preserve">. Criterios metodológicos para la </w:t>
            </w:r>
            <w:r>
              <w:rPr>
                <w:rFonts w:eastAsia="Times New Roman"/>
                <w:szCs w:val="22"/>
                <w:lang w:val="es-CL"/>
              </w:rPr>
              <w:t>evaluación</w:t>
            </w:r>
            <w:r w:rsidRPr="00EA22C6">
              <w:rPr>
                <w:rFonts w:eastAsia="Times New Roman"/>
                <w:szCs w:val="22"/>
                <w:lang w:val="es-CL"/>
              </w:rPr>
              <w:t xml:space="preserve"> externa</w:t>
            </w:r>
          </w:p>
          <w:p w:rsidR="007D7C5C" w:rsidRPr="00EA22C6" w:rsidRDefault="007D7C5C" w:rsidP="007D7C5C">
            <w:pPr>
              <w:pStyle w:val="Prrafodelista"/>
              <w:numPr>
                <w:ilvl w:val="0"/>
                <w:numId w:val="7"/>
              </w:numPr>
              <w:shd w:val="clear" w:color="auto" w:fill="auto"/>
              <w:autoSpaceDE w:val="0"/>
              <w:autoSpaceDN w:val="0"/>
              <w:adjustRightInd w:val="0"/>
              <w:jc w:val="left"/>
              <w:rPr>
                <w:rFonts w:eastAsia="Times New Roman"/>
                <w:szCs w:val="22"/>
                <w:lang w:val="es-CL"/>
              </w:rPr>
            </w:pPr>
            <w:r>
              <w:rPr>
                <w:rFonts w:eastAsia="Times New Roman"/>
                <w:szCs w:val="22"/>
                <w:lang w:val="es-CL"/>
              </w:rPr>
              <w:t>H15</w:t>
            </w:r>
            <w:r w:rsidRPr="00EA22C6">
              <w:rPr>
                <w:rFonts w:eastAsia="Times New Roman"/>
                <w:szCs w:val="22"/>
                <w:lang w:val="es-CL"/>
              </w:rPr>
              <w:t xml:space="preserve">.  Lineamientos para el informe de la </w:t>
            </w:r>
            <w:r>
              <w:rPr>
                <w:rFonts w:eastAsia="Times New Roman"/>
                <w:szCs w:val="22"/>
                <w:lang w:val="es-CL"/>
              </w:rPr>
              <w:t>evaluación</w:t>
            </w:r>
          </w:p>
        </w:tc>
      </w:tr>
    </w:tbl>
    <w:p w:rsidR="007D7C5C" w:rsidRDefault="007D7C5C" w:rsidP="009E40C3">
      <w:pPr>
        <w:pStyle w:val="Prrafodelista"/>
        <w:numPr>
          <w:ilvl w:val="0"/>
          <w:numId w:val="0"/>
        </w:numPr>
        <w:spacing w:after="160" w:line="259" w:lineRule="auto"/>
        <w:rPr>
          <w:lang w:val="es-CL"/>
        </w:rPr>
      </w:pPr>
    </w:p>
    <w:p w:rsidR="007D7C5C" w:rsidRPr="00D97E55" w:rsidRDefault="007D7C5C" w:rsidP="009E40C3">
      <w:pPr>
        <w:pStyle w:val="Prrafodelista"/>
        <w:numPr>
          <w:ilvl w:val="0"/>
          <w:numId w:val="0"/>
        </w:numPr>
        <w:spacing w:after="160" w:line="259" w:lineRule="auto"/>
        <w:rPr>
          <w:lang w:val="es-CL"/>
        </w:rPr>
      </w:pPr>
    </w:p>
    <w:p w:rsidR="000B7730" w:rsidRPr="009440BC" w:rsidRDefault="007D7C5C" w:rsidP="00A31816">
      <w:pPr>
        <w:pStyle w:val="Ttulo1"/>
        <w:numPr>
          <w:ilvl w:val="0"/>
          <w:numId w:val="0"/>
        </w:numPr>
        <w:rPr>
          <w:color w:val="auto"/>
          <w:sz w:val="28"/>
          <w:szCs w:val="28"/>
        </w:rPr>
      </w:pPr>
      <w:bookmarkStart w:id="3" w:name="_Toc512595590"/>
      <w:bookmarkStart w:id="4" w:name="_Toc515106296"/>
      <w:r>
        <w:rPr>
          <w:color w:val="auto"/>
          <w:sz w:val="28"/>
          <w:szCs w:val="28"/>
        </w:rPr>
        <w:lastRenderedPageBreak/>
        <w:t>Herramienta 14</w:t>
      </w:r>
      <w:r w:rsidR="000B7730" w:rsidRPr="009440BC">
        <w:rPr>
          <w:color w:val="auto"/>
          <w:sz w:val="28"/>
          <w:szCs w:val="28"/>
        </w:rPr>
        <w:t xml:space="preserve">.  Criterios metodológicos para la </w:t>
      </w:r>
      <w:r w:rsidR="000E4790">
        <w:rPr>
          <w:color w:val="auto"/>
          <w:sz w:val="28"/>
          <w:szCs w:val="28"/>
        </w:rPr>
        <w:t>evaluación</w:t>
      </w:r>
      <w:r w:rsidR="000B7730" w:rsidRPr="009440BC">
        <w:rPr>
          <w:color w:val="auto"/>
          <w:sz w:val="28"/>
          <w:szCs w:val="28"/>
        </w:rPr>
        <w:t xml:space="preserve"> externa</w:t>
      </w:r>
      <w:bookmarkEnd w:id="3"/>
      <w:bookmarkEnd w:id="4"/>
    </w:p>
    <w:p w:rsidR="000B7730" w:rsidRPr="00D97E55" w:rsidRDefault="000B7730" w:rsidP="000B7730">
      <w:pPr>
        <w:suppressAutoHyphens/>
        <w:rPr>
          <w:rFonts w:cs="Nimbus Roman No9 L"/>
          <w:sz w:val="24"/>
          <w:szCs w:val="24"/>
          <w:lang w:val="es-CL"/>
        </w:rPr>
      </w:pPr>
    </w:p>
    <w:p w:rsidR="000B7730" w:rsidRPr="000E4790" w:rsidRDefault="000B7730" w:rsidP="000B7730">
      <w:pPr>
        <w:suppressAutoHyphens/>
        <w:jc w:val="both"/>
        <w:rPr>
          <w:rFonts w:cs="Nimbus Roman No9 L"/>
          <w:lang w:val="es-PA"/>
        </w:rPr>
      </w:pPr>
      <w:r w:rsidRPr="00D97E55">
        <w:rPr>
          <w:rFonts w:cs="Nimbus Roman No9 L"/>
          <w:lang w:val="es-CL"/>
        </w:rPr>
        <w:t xml:space="preserve">La metodología aplicada durante la </w:t>
      </w:r>
      <w:r w:rsidR="000E4790">
        <w:rPr>
          <w:rFonts w:cs="Nimbus Roman No9 L"/>
          <w:lang w:val="es-CL"/>
        </w:rPr>
        <w:t>evaluación</w:t>
      </w:r>
      <w:r w:rsidRPr="00D97E55">
        <w:rPr>
          <w:rFonts w:cs="Nimbus Roman No9 L"/>
          <w:lang w:val="es-CL"/>
        </w:rPr>
        <w:t xml:space="preserve"> externa debe apuntar tanto a los resultados del proceso, como al proceso en sí mismo.  Por lo mismo es igual de importante la rigurosidad en la revisión de evidencias y el análisis de la información institucional, como la sistematización de los cambios y la identificación del aprendizaje institucional que se ha producido durante la implementación del Sello de Igualdad de Género. El equipo que realiza la </w:t>
      </w:r>
      <w:r w:rsidR="000E4790">
        <w:rPr>
          <w:rFonts w:cs="Nimbus Roman No9 L"/>
          <w:lang w:val="es-CL"/>
        </w:rPr>
        <w:t>evaluación</w:t>
      </w:r>
      <w:r w:rsidRPr="00D97E55">
        <w:rPr>
          <w:rFonts w:cs="Nimbus Roman No9 L"/>
          <w:lang w:val="es-CL"/>
        </w:rPr>
        <w:t xml:space="preserve">  externa, debe ir mucho más allá que completar una lista de chequeo de indicadores, manteniendo en todo momento la lógica procesual que caracteriza la transversalización de la igualdad de género. </w:t>
      </w:r>
      <w:r w:rsidRPr="000E4790">
        <w:rPr>
          <w:rFonts w:cs="Nimbus Roman No9 L"/>
          <w:lang w:val="es-PA"/>
        </w:rPr>
        <w:t>Para lograrlo se sugiere tener en cuenta lo siguiente:</w:t>
      </w:r>
    </w:p>
    <w:p w:rsidR="000B7730" w:rsidRPr="000E4790" w:rsidRDefault="000B7730" w:rsidP="000B7730">
      <w:pPr>
        <w:rPr>
          <w:lang w:val="es-PA"/>
        </w:rPr>
      </w:pPr>
    </w:p>
    <w:p w:rsidR="000B7730" w:rsidRPr="00D97E55" w:rsidRDefault="000B7730" w:rsidP="00DE02CE">
      <w:pPr>
        <w:pStyle w:val="Prrafodelista"/>
        <w:widowControl w:val="0"/>
        <w:numPr>
          <w:ilvl w:val="0"/>
          <w:numId w:val="9"/>
        </w:numPr>
        <w:shd w:val="clear" w:color="auto" w:fill="auto"/>
        <w:suppressAutoHyphens/>
        <w:rPr>
          <w:rFonts w:cs="Nimbus Roman No9 L"/>
          <w:lang w:val="es-CL"/>
        </w:rPr>
      </w:pPr>
      <w:r w:rsidRPr="00D97E55">
        <w:rPr>
          <w:rFonts w:cs="Nimbus Roman No9 L"/>
          <w:lang w:val="es-CL"/>
        </w:rPr>
        <w:t xml:space="preserve">El equipo a cargo de la </w:t>
      </w:r>
      <w:r w:rsidR="000E4790">
        <w:rPr>
          <w:rFonts w:cs="Nimbus Roman No9 L"/>
          <w:lang w:val="es-CL"/>
        </w:rPr>
        <w:t>evaluación</w:t>
      </w:r>
      <w:r w:rsidRPr="00D97E55">
        <w:rPr>
          <w:rFonts w:cs="Nimbus Roman No9 L"/>
          <w:lang w:val="es-CL"/>
        </w:rPr>
        <w:t xml:space="preserve"> externa debe leer la presente Guía para la implementación del Sello de Igualdad de Género en el Sector Público con el objetivo de comprender a cabalidad el marco en el que se desarrolla el proceso, las dimensiones de análisis, los indicadores y las evidencias que debe presentar la institución.</w:t>
      </w:r>
    </w:p>
    <w:p w:rsidR="000B7730" w:rsidRPr="00D97E55" w:rsidRDefault="000B7730" w:rsidP="00DE02CE">
      <w:pPr>
        <w:pStyle w:val="Prrafodelista"/>
        <w:widowControl w:val="0"/>
        <w:numPr>
          <w:ilvl w:val="0"/>
          <w:numId w:val="9"/>
        </w:numPr>
        <w:shd w:val="clear" w:color="auto" w:fill="auto"/>
        <w:suppressAutoHyphens/>
        <w:rPr>
          <w:rFonts w:cs="Nimbus Roman No9 L"/>
          <w:lang w:val="es-CL"/>
        </w:rPr>
      </w:pPr>
      <w:r w:rsidRPr="00D97E55">
        <w:rPr>
          <w:rFonts w:cs="Nimbus Roman No9 L"/>
          <w:lang w:val="es-CL"/>
        </w:rPr>
        <w:t xml:space="preserve">El Comité de Igualdad de la Institución, el Mecanismo para el Adelanto de las Mujeres y la oficina del PNUD en el país debe mantener una o más reuniones con el equipo a cargo de la </w:t>
      </w:r>
      <w:r w:rsidR="000E4790">
        <w:rPr>
          <w:rFonts w:cs="Nimbus Roman No9 L"/>
          <w:lang w:val="es-CL"/>
        </w:rPr>
        <w:t>evaluación</w:t>
      </w:r>
      <w:r w:rsidRPr="00D97E55">
        <w:rPr>
          <w:rFonts w:cs="Nimbus Roman No9 L"/>
          <w:lang w:val="es-CL"/>
        </w:rPr>
        <w:t xml:space="preserve"> externa para darle los lineamientos necesarios y resolver las  dudas previas a la </w:t>
      </w:r>
      <w:r w:rsidR="000E4790">
        <w:rPr>
          <w:rFonts w:cs="Nimbus Roman No9 L"/>
          <w:lang w:val="es-CL"/>
        </w:rPr>
        <w:t>evaluación</w:t>
      </w:r>
      <w:r w:rsidRPr="00D97E55">
        <w:rPr>
          <w:rFonts w:cs="Nimbus Roman No9 L"/>
          <w:lang w:val="es-CL"/>
        </w:rPr>
        <w:t>.</w:t>
      </w:r>
    </w:p>
    <w:p w:rsidR="000B7730" w:rsidRPr="00D97E55" w:rsidRDefault="000B7730" w:rsidP="00DE02CE">
      <w:pPr>
        <w:pStyle w:val="Prrafodelista"/>
        <w:widowControl w:val="0"/>
        <w:numPr>
          <w:ilvl w:val="0"/>
          <w:numId w:val="9"/>
        </w:numPr>
        <w:shd w:val="clear" w:color="auto" w:fill="auto"/>
        <w:suppressAutoHyphens/>
        <w:rPr>
          <w:rFonts w:cs="Nimbus Roman No9 L"/>
          <w:lang w:val="es-CL"/>
        </w:rPr>
      </w:pPr>
      <w:r w:rsidRPr="00D97E55">
        <w:rPr>
          <w:rFonts w:cs="Nimbus Roman No9 L"/>
          <w:lang w:val="es-CL"/>
        </w:rPr>
        <w:t xml:space="preserve">El proceso de la </w:t>
      </w:r>
      <w:r w:rsidR="000E4790">
        <w:rPr>
          <w:rFonts w:cs="Nimbus Roman No9 L"/>
          <w:lang w:val="es-CL"/>
        </w:rPr>
        <w:t>evaluación</w:t>
      </w:r>
      <w:r w:rsidRPr="00D97E55">
        <w:rPr>
          <w:rFonts w:cs="Nimbus Roman No9 L"/>
          <w:lang w:val="es-CL"/>
        </w:rPr>
        <w:t xml:space="preserve"> implica la triangulación de la información: cada punto de referencia se evalúa contra la evidencia de un mínimo de tres fuentes, y se califica positivamente solo si las tres son consistentes. </w:t>
      </w:r>
    </w:p>
    <w:p w:rsidR="000B7730" w:rsidRPr="00D97E55" w:rsidRDefault="000B7730" w:rsidP="00DE02CE">
      <w:pPr>
        <w:pStyle w:val="Prrafodelista"/>
        <w:widowControl w:val="0"/>
        <w:numPr>
          <w:ilvl w:val="0"/>
          <w:numId w:val="9"/>
        </w:numPr>
        <w:shd w:val="clear" w:color="auto" w:fill="auto"/>
        <w:suppressAutoHyphens/>
        <w:rPr>
          <w:rFonts w:cs="Nimbus Roman No9 L"/>
          <w:lang w:val="es-CL"/>
        </w:rPr>
      </w:pPr>
      <w:r w:rsidRPr="00D97E55">
        <w:rPr>
          <w:rFonts w:cs="Nimbus Roman No9 L"/>
          <w:lang w:val="es-CL"/>
        </w:rPr>
        <w:t xml:space="preserve">Se sugiere realizar una reunión informativa inicial con el personal de la institución para explicar los objetivos de la </w:t>
      </w:r>
      <w:r w:rsidR="000E4790">
        <w:rPr>
          <w:rFonts w:cs="Nimbus Roman No9 L"/>
          <w:lang w:val="es-CL"/>
        </w:rPr>
        <w:t>evaluación</w:t>
      </w:r>
      <w:r w:rsidRPr="00D97E55">
        <w:rPr>
          <w:rFonts w:cs="Nimbus Roman No9 L"/>
          <w:lang w:val="es-CL"/>
        </w:rPr>
        <w:t xml:space="preserve">, generar un clima de confianza y de compromiso con esta etapa del proceso. Y realizar una reunión final para compartir los principales resultados y recomendaciones del equipo auditor. </w:t>
      </w:r>
    </w:p>
    <w:p w:rsidR="000B7730" w:rsidRPr="00141DDC" w:rsidRDefault="000B7730" w:rsidP="00141DDC">
      <w:pPr>
        <w:suppressAutoHyphens/>
        <w:rPr>
          <w:rFonts w:cs="Nimbus Roman No9 L"/>
          <w:sz w:val="24"/>
          <w:szCs w:val="24"/>
          <w:lang w:val="es-CL"/>
        </w:rPr>
      </w:pPr>
    </w:p>
    <w:sectPr w:rsidR="000B7730" w:rsidRPr="00141DDC" w:rsidSect="00073F42">
      <w:headerReference w:type="default" r:id="rId12"/>
      <w:footerReference w:type="default" r:id="rId13"/>
      <w:pgSz w:w="12240" w:h="15840"/>
      <w:pgMar w:top="1417" w:right="1701" w:bottom="1417" w:left="1701" w:header="0" w:footer="1115"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D5E" w:rsidRDefault="00620D5E" w:rsidP="00073F42">
      <w:r>
        <w:separator/>
      </w:r>
    </w:p>
  </w:endnote>
  <w:endnote w:type="continuationSeparator" w:id="1">
    <w:p w:rsidR="00620D5E" w:rsidRDefault="00620D5E" w:rsidP="00073F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notype Univers">
    <w:altName w:val="Linotype Univers"/>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Corbel"/>
    <w:panose1 w:val="00000000000000000000"/>
    <w:charset w:val="00"/>
    <w:family w:val="swiss"/>
    <w:notTrueType/>
    <w:pitch w:val="variable"/>
    <w:sig w:usb0="00000001" w:usb1="5000204B" w:usb2="00000000" w:usb3="00000000" w:csb0="0000019F" w:csb1="00000000"/>
  </w:font>
  <w:font w:name="Roboto Condensed">
    <w:altName w:val="Times New Roman"/>
    <w:charset w:val="00"/>
    <w:family w:val="auto"/>
    <w:pitch w:val="variable"/>
    <w:sig w:usb0="E0000AFF" w:usb1="5000217F" w:usb2="00000021" w:usb3="00000000" w:csb0="0000019F" w:csb1="00000000"/>
  </w:font>
  <w:font w:name="Roboto Condensed Light">
    <w:altName w:val="Roboto Condensed Light"/>
    <w:panose1 w:val="00000000000000000000"/>
    <w:charset w:val="00"/>
    <w:family w:val="swiss"/>
    <w:notTrueType/>
    <w:pitch w:val="default"/>
    <w:sig w:usb0="00000003" w:usb1="00000000" w:usb2="00000000" w:usb3="00000000" w:csb0="00000001" w:csb1="00000000"/>
  </w:font>
  <w:font w:name="Nimbus Roman No9 L">
    <w:altName w:val="MS Mincho"/>
    <w:charset w:val="80"/>
    <w:family w:val="roman"/>
    <w:pitch w:val="default"/>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Lato Semibold">
    <w:altName w:val="Lato Semibold"/>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Lato">
    <w:altName w:val="Segoe UI"/>
    <w:panose1 w:val="00000000000000000000"/>
    <w:charset w:val="00"/>
    <w:family w:val="swiss"/>
    <w:notTrueType/>
    <w:pitch w:val="default"/>
    <w:sig w:usb0="00000003" w:usb1="00000000" w:usb2="00000000" w:usb3="00000000" w:csb0="00000001" w:csb1="00000000"/>
  </w:font>
  <w:font w:name="Liberation Serif">
    <w:altName w:val="MS Mincho"/>
    <w:charset w:val="80"/>
    <w:family w:val="roman"/>
    <w:pitch w:val="variable"/>
    <w:sig w:usb0="00000000" w:usb1="00000000" w:usb2="00000000" w:usb3="00000000" w:csb0="00000000"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Arial Narrow">
    <w:altName w:val="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97" w:rsidRDefault="004F0197">
    <w:pPr>
      <w:pStyle w:val="Piedepgina"/>
    </w:pPr>
    <w:r>
      <w:rPr>
        <w:noProof/>
        <w:lang w:val="es-CL" w:eastAsia="es-CL"/>
      </w:rPr>
      <w:drawing>
        <wp:anchor distT="0" distB="0" distL="114300" distR="114300" simplePos="0" relativeHeight="251662336" behindDoc="1" locked="0" layoutInCell="1" allowOverlap="1">
          <wp:simplePos x="0" y="0"/>
          <wp:positionH relativeFrom="page">
            <wp:posOffset>6161324</wp:posOffset>
          </wp:positionH>
          <wp:positionV relativeFrom="paragraph">
            <wp:posOffset>-1501923</wp:posOffset>
          </wp:positionV>
          <wp:extent cx="1696125" cy="2127418"/>
          <wp:effectExtent l="0" t="0" r="0" b="6350"/>
          <wp:wrapNone/>
          <wp:docPr id="33" name="Imagen 33" descr="C:\Users\diane\AppData\Local\Microsoft\Windows\INetCacheContent.Word\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iane\AppData\Local\Microsoft\Windows\INetCacheContent.Word\Imagen1.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1676" cy="2134381"/>
                  </a:xfrm>
                  <a:prstGeom prst="rect">
                    <a:avLst/>
                  </a:prstGeom>
                  <a:noFill/>
                  <a:ln>
                    <a:noFill/>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97" w:rsidRDefault="004F0197">
    <w:pPr>
      <w:rPr>
        <w:rFonts w:eastAsiaTheme="majorEastAsia" w:cstheme="majorBidi"/>
      </w:rPr>
    </w:pPr>
    <w:r>
      <w:rPr>
        <w:noProof/>
        <w:lang w:val="es-CL" w:eastAsia="es-CL"/>
      </w:rPr>
      <w:drawing>
        <wp:anchor distT="0" distB="0" distL="114300" distR="114300" simplePos="0" relativeHeight="251674624" behindDoc="1" locked="0" layoutInCell="1" allowOverlap="1">
          <wp:simplePos x="0" y="0"/>
          <wp:positionH relativeFrom="page">
            <wp:align>right</wp:align>
          </wp:positionH>
          <wp:positionV relativeFrom="paragraph">
            <wp:posOffset>-605791</wp:posOffset>
          </wp:positionV>
          <wp:extent cx="1302622" cy="1633855"/>
          <wp:effectExtent l="0" t="0" r="0" b="4445"/>
          <wp:wrapNone/>
          <wp:docPr id="31" name="Imagen 31" descr="C:\Users\diane\AppData\Local\Microsoft\Windows\INetCacheContent.Word\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iane\AppData\Local\Microsoft\Windows\INetCacheContent.Word\Imagen1.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2622" cy="1633855"/>
                  </a:xfrm>
                  <a:prstGeom prst="rect">
                    <a:avLst/>
                  </a:prstGeom>
                  <a:noFill/>
                  <a:ln>
                    <a:noFill/>
                  </a:ln>
                </pic:spPr>
              </pic:pic>
            </a:graphicData>
          </a:graphic>
        </wp:anchor>
      </w:drawing>
    </w:r>
    <w:r w:rsidR="00746440" w:rsidRPr="00746440">
      <w:rPr>
        <w:rFonts w:eastAsiaTheme="majorEastAsia" w:cstheme="majorBidi"/>
        <w:noProof/>
        <w:lang w:val="es-PA" w:eastAsia="es-PA"/>
      </w:rPr>
      <w:pict>
        <v:oval id="Elipse 50" o:spid="_x0000_s2049" style="position:absolute;margin-left:0;margin-top:0;width:49.35pt;height:49.35pt;z-index:251672576;visibility:visible;mso-position-horizontal:center;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AbnEgIAABcEAAAOAAAAZHJzL2Uyb0RvYy54bWysU9uO0zAQfUfiHyy/07RV24Wo6WrVZRHS&#10;wq608AGO4zQWtseM3Sbl6xk7bSnwhsiDlbkdzzkzXt8O1rCDwqDBVXw2mXKmnIRGu13Fv355ePOW&#10;sxCFa4QBpyp+VIHfbl6/Wve+VHPowDQKGYG4UPa+4l2MviyKIDtlRZiAV46CLaAVkUzcFQ2KntCt&#10;KebT6aroARuPIFUI5L0fg3yT8dtWyfjUtkFFZipOvcV8Yj7rdBabtSh3KHyn5akN8Q9dWKEdXXqB&#10;uhdRsD3qv6CslggB2jiRYAtoWy1V5kBsZtM/2Lx0wqvMhcQJ/iJT+H+w8vPhGZluKr4keZywNKP3&#10;RvugGDlInd6HkpJe/DMmfsE/gvwWmINtJ9xO3SFC3ynRUE+zlF/8VpCMQKWs7j9BQ9hiHyELNbRo&#10;EyBJwIY8j+NlHmqITJJzNV/dLJacSQqd/tMNojwXewzxgwLL0k/FlcmdZ3xxeAxxzD5n5f7B6OZB&#10;G5ONtGVqa5AdBO2HkFK5OMvlZm+p4dG/nNKXuRH/c0nuI1yjGZcwHST08eLkyXokCUYp41APWe75&#10;WdwamiMJhDDuJr0l+ukAf3DW015WPHzfC1ScmY+ORH43WyzSImdjsbyZk4HXkfo6IpwkqIrLiJyN&#10;xjaO67/3qHcd3TUSdnBHo2l11iyNbezrRIC2LxM+vZS03td2zvr1njc/AQAA//8DAFBLAwQUAAYA&#10;CAAAACEAZtxa8NcAAAADAQAADwAAAGRycy9kb3ducmV2LnhtbEyPzW7CMBCE70h9B2uRekHFKUKU&#10;hjioqtoHCD/3Jd4mUeJ1ZDsQ3r5uOcBlR6tZzXybbUfTiTM531hW8DpPQBCXVjdcKTjsv1/WIHxA&#10;1thZJgVX8rDNnyYZptpeuKDzLlQihrBPUUEdQp9K6cuaDPq57Ymj92OdwRBXV0nt8BLDTScXSbKS&#10;BhuODTX29FlT2e4Go2D5VSyP42y1b51s2oKOg15cZ0o9T8ePDYhAY7gfwx9+RIc8Mp3swNqLTkF8&#10;JPzP6L2v30CcbirzTD6y578AAAD//wMAUEsBAi0AFAAGAAgAAAAhALaDOJL+AAAA4QEAABMAAAAA&#10;AAAAAAAAAAAAAAAAAFtDb250ZW50X1R5cGVzXS54bWxQSwECLQAUAAYACAAAACEAOP0h/9YAAACU&#10;AQAACwAAAAAAAAAAAAAAAAAvAQAAX3JlbHMvLnJlbHNQSwECLQAUAAYACAAAACEASigG5xICAAAX&#10;BAAADgAAAAAAAAAAAAAAAAAuAgAAZHJzL2Uyb0RvYy54bWxQSwECLQAUAAYACAAAACEAZtxa8NcA&#10;AAADAQAADwAAAAAAAAAAAAAAAABsBAAAZHJzL2Rvd25yZXYueG1sUEsFBgAAAAAEAAQA8wAAAHAF&#10;AAAAAA==&#10;" fillcolor="#1a495c [1604]" stroked="f">
          <v:textbox>
            <w:txbxContent>
              <w:p w:rsidR="004F0197" w:rsidRDefault="00746440">
                <w:pPr>
                  <w:pStyle w:val="Piedepgina"/>
                  <w:jc w:val="center"/>
                  <w:rPr>
                    <w:b/>
                    <w:bCs/>
                    <w:color w:val="FFFFFF" w:themeColor="background1"/>
                    <w:sz w:val="32"/>
                    <w:szCs w:val="32"/>
                  </w:rPr>
                </w:pPr>
                <w:r w:rsidRPr="00746440">
                  <w:rPr>
                    <w:sz w:val="22"/>
                    <w:szCs w:val="22"/>
                  </w:rPr>
                  <w:fldChar w:fldCharType="begin"/>
                </w:r>
                <w:r w:rsidR="004F0197">
                  <w:instrText>PAGE    \* MERGEFORMAT</w:instrText>
                </w:r>
                <w:r w:rsidRPr="00746440">
                  <w:rPr>
                    <w:sz w:val="22"/>
                    <w:szCs w:val="22"/>
                  </w:rPr>
                  <w:fldChar w:fldCharType="separate"/>
                </w:r>
                <w:r w:rsidR="00944021" w:rsidRPr="00944021">
                  <w:rPr>
                    <w:b/>
                    <w:bCs/>
                    <w:noProof/>
                    <w:color w:val="FFFFFF" w:themeColor="background1"/>
                    <w:sz w:val="32"/>
                    <w:szCs w:val="32"/>
                    <w:lang w:val="es-ES"/>
                  </w:rPr>
                  <w:t>5</w:t>
                </w:r>
                <w:r>
                  <w:rPr>
                    <w:b/>
                    <w:bCs/>
                    <w:color w:val="FFFFFF" w:themeColor="background1"/>
                    <w:sz w:val="32"/>
                    <w:szCs w:val="32"/>
                  </w:rPr>
                  <w:fldChar w:fldCharType="end"/>
                </w:r>
              </w:p>
            </w:txbxContent>
          </v:textbox>
          <w10:wrap anchorx="margin" anchory="margin"/>
        </v:oval>
      </w:pict>
    </w:r>
  </w:p>
  <w:p w:rsidR="004F0197" w:rsidRDefault="004F019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D5E" w:rsidRDefault="00620D5E" w:rsidP="00073F42">
      <w:r>
        <w:separator/>
      </w:r>
    </w:p>
  </w:footnote>
  <w:footnote w:type="continuationSeparator" w:id="1">
    <w:p w:rsidR="00620D5E" w:rsidRDefault="00620D5E" w:rsidP="00073F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97" w:rsidRDefault="00746440">
    <w:pPr>
      <w:pStyle w:val="Encabezado"/>
    </w:pPr>
    <w:r w:rsidRPr="00746440">
      <w:rPr>
        <w:noProof/>
        <w:lang w:val="es-PA" w:eastAsia="es-PA"/>
      </w:rPr>
      <w:pict>
        <v:shapetype id="_x0000_t202" coordsize="21600,21600" o:spt="202" path="m,l,21600r21600,l21600,xe">
          <v:stroke joinstyle="miter"/>
          <v:path gradientshapeok="t" o:connecttype="rect"/>
        </v:shapetype>
        <v:shape id="Cuadro de texto 28" o:spid="_x0000_s2053" type="#_x0000_t202" style="position:absolute;margin-left:892.8pt;margin-top:-4865.6pt;width:206.6pt;height:36.4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w0oaQIAANYEAAAOAAAAZHJzL2Uyb0RvYy54bWysVF1P2zAUfZ+0/2D5faQNpYOKFHVFTJM6&#10;QCoTz67j0GiOr2e7Tdiv37GTQsf2NO3Fte89uR/nntvLq67RbK+cr8kUfHwy4kwZSWVtngr+7eHm&#10;wzlnPghTCk1GFfxZeX41f//usrUzldOWdKkcQxDjZ60t+DYEO8syL7eqEf6ErDJwVuQaEfB0T1np&#10;RIvojc7y0WiateRK60gq72G97p18nuJXlZLhrqq8CkwXHLWFdLp0buKZzS/F7MkJu63lUIb4hyoa&#10;URskfQl1LYJgO1f/EaqppSNPVTiR1GRUVbVUqQd0Mx696Wa9FValXkCOty80+f8XVt7u7x2ry4Ln&#10;mJQRDWa03InSESsVC6oLxOABTa31M6DXFvjQfaIO404te7si+d0Dkh1h+g880JGWrnJN/EXDDB9i&#10;Es8v7CMHkzDm0/z0PIdLwjeZ5hfjs5g3e/3aOh8+K2pYvBTcYbqpArFf+dBDD5CYzJOuy5ta6/SI&#10;ilJL7dheQAuh64vXu+Yrlb1tejYaDYqAGbrpzacHMypJuoxRUl2/JdCGtQWfAp1qMhQz90VpM3DT&#10;0xFZCt2mgzNeN1Q+g1NHvTi9lTc1+lsJH+6FgxpBCTYs3OGoNCEJDTfOtuR+/s0e8RAJvJy1UHfB&#10;/Y+dcIoz/cVAPhfjySSuQ3pMzj5G2t2xZ3PsMbtmSSBtjF22Ml0jPujDtXLUPGIRFzErXMJI5AbL&#10;h+sy9DuHRZZqsUggLIAVYWXWVh6kFKf30D0KZ4cRRwHe0mEPxOzNpHtsHK+hxS5QVScZvLI68I7l&#10;SQMbFj1u5/E7oV7/jua/AAAA//8DAFBLAwQUAAYACAAAACEANYWggOUAAAARAQAADwAAAGRycy9k&#10;b3ducmV2LnhtbEyPzU7DMBCE70i8g7VI3FrnR02TEKdClRAIcaFFiKObbJNAvI5ip03fnu0JjjP7&#10;aXam2MymFyccXWdJQbgMQCBVtu6oUfCxf1qkIJzXVOveEiq4oINNeXtT6Ly2Z3rH0843gkPI5VpB&#10;6/2QS+mqFo12Szsg8e1oR6M9y7GR9ajPHG56GQVBIo3uiD+0esBti9XPbjIKjl1lvrLL69u0/37Z&#10;xbRF//w5KXV/Nz8+gPA4+z8YrvW5OpTc6WAnqp3oWa/TVcKsgkW2jsMIBENRmKU86HA1k1UagywL&#10;+X9J+QsAAP//AwBQSwECLQAUAAYACAAAACEAtoM4kv4AAADhAQAAEwAAAAAAAAAAAAAAAAAAAAAA&#10;W0NvbnRlbnRfVHlwZXNdLnhtbFBLAQItABQABgAIAAAAIQA4/SH/1gAAAJQBAAALAAAAAAAAAAAA&#10;AAAAAC8BAABfcmVscy8ucmVsc1BLAQItABQABgAIAAAAIQAf9w0oaQIAANYEAAAOAAAAAAAAAAAA&#10;AAAAAC4CAABkcnMvZTJvRG9jLnhtbFBLAQItABQABgAIAAAAIQA1haCA5QAAABEBAAAPAAAAAAAA&#10;AAAAAAAAAMMEAABkcnMvZG93bnJldi54bWxQSwUGAAAAAAQABADzAAAA1QUAAAAA&#10;" fillcolor="#5a5a5a [2109]" stroked="f" strokeweight=".5pt">
          <v:path arrowok="t"/>
          <v:textbox>
            <w:txbxContent>
              <w:p w:rsidR="004F0197" w:rsidRPr="00787711" w:rsidRDefault="004F0197" w:rsidP="00787711">
                <w:pPr>
                  <w:jc w:val="center"/>
                  <w:rPr>
                    <w:rFonts w:ascii="Arial Black" w:hAnsi="Arial Black"/>
                    <w:color w:val="FFFFFF" w:themeColor="background1"/>
                    <w:sz w:val="40"/>
                    <w:lang w:val="es-CO"/>
                  </w:rPr>
                </w:pPr>
                <w:r w:rsidRPr="00787711">
                  <w:rPr>
                    <w:rFonts w:ascii="Arial Black" w:hAnsi="Arial Black"/>
                    <w:color w:val="FFFFFF" w:themeColor="background1"/>
                    <w:sz w:val="40"/>
                    <w:lang w:val="es-CO"/>
                  </w:rPr>
                  <w:t>CONTENT</w:t>
                </w:r>
              </w:p>
            </w:txbxContent>
          </v:textbox>
        </v:shape>
      </w:pict>
    </w:r>
    <w:r w:rsidRPr="00746440">
      <w:rPr>
        <w:rFonts w:ascii="Roboto Condensed" w:hAnsi="Roboto Condensed" w:cs="Roboto Condensed"/>
        <w:noProof/>
        <w:spacing w:val="-6"/>
        <w:sz w:val="22"/>
        <w:szCs w:val="22"/>
        <w:lang w:val="es-PA" w:eastAsia="es-PA"/>
      </w:rPr>
      <w:pict>
        <v:rect id="Rectángulo 32" o:spid="_x0000_s2052" style="position:absolute;margin-left:317.75pt;margin-top:-4866.55pt;width:416.1pt;height:55.1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973qAIAAKIFAAAOAAAAZHJzL2Uyb0RvYy54bWysVM1u2zAMvg/YOwi6L3ZSZ22NOkWQrsOA&#10;oC3aDj0rshQbk0VNUuJkb7Nn2YuNkh03a4sdhvkgmOLHjz8ieXG5axTZCutq0AUdj1JKhOZQ1npd&#10;0K+P1x/OKHGe6ZIp0KKge+Ho5ez9u4vW5GICFahSWIIk2uWtKWjlvcmTxPFKNMyNwAiNSgm2YR5F&#10;u05Ky1pkb1QySdOPSQu2NBa4cA5vrzolnUV+KQX3t1I64YkqKMbm42njuQpnMrtg+doyU9W8D4P9&#10;QxQNqzU6HaiumGdkY+tXVE3NLTiQfsShSUDKmouYA2YzTl9k81AxI2IuWBxnhjK5/0fLb7Z3ltRl&#10;QU8mlGjW4BvdY9V+/dTrjQKCt1ii1rgckQ/mzoYknVkC/+ZQkfyhCYLrMTtpm4DFFMku1ns/1Fvs&#10;POF4OZ2cZdkpPgtH3WmaZuk0eEtYfrA21vnPAhoSfgpqMbJYZrZdOt9BD5AYGKi6vK6VioJdrxbK&#10;ki3Dtz/5dJ6dx1yQ3R3DlA5gDcGsYww3MbEul5iV3ysRcErfC4n1wugnMZLYqWLwwzgX2o87VcVK&#10;0bmfpvj1uQ0WMdNIGJgl+h+4e4IwBa+5uyh7fDAVsdEH4/RvgXXGg0X0DNoPxk2twb5FoDCr3nOH&#10;PxSpK02o0grKPXaThW7MnOHXNb7bkjl/xyzOFT417gp/i4dU0BYU+j9KKrA/3roPeGx31FLS4pwW&#10;1H3fMCsoUV80DsL5OMvCYEchm55OULDHmtWxRm+aBWA7jHErGR5/A96rw6+00DzhSpkHr6himqPv&#10;gnJvD8LCd/sDlxIX83mE4TAb5pf6wfBAHqoa+vJx98Ss6ZvXY9vfwGGmWf6ihztssNQw33iQdWzw&#10;57r29cZFEBunX1ph0xzLEfW8Wme/AQAA//8DAFBLAwQUAAYACAAAACEAsNgE3OQAAAAQAQAADwAA&#10;AGRycy9kb3ducmV2LnhtbEyPwW6CQBCG7ya+w2ZMetNFqGApizFNbTw0JrVNzys7BSI7S9lV8O1d&#10;Tu1xZr788/3ZZtANu2Jna0MClosAGFJhVE2lgK/P3XwNzDpJSjaGUMANLWzy6SSTqTI9feD16Erm&#10;Q8imUkDlXJtybosKtbQL0yL524/ptHR+7EquOtn7cN3wMAhirmVN/kMlW3ypsDgfL1rAwey54v37&#10;b/Aa3co3bXC3/z4I8TAbts/AHA7uD4ZR36tD7p1O5kLKskZAHK1WHhUwf0qiaAlsZB7jJAF2Gpdx&#10;GK6B5xn/XyS/AwAA//8DAFBLAQItABQABgAIAAAAIQC2gziS/gAAAOEBAAATAAAAAAAAAAAAAAAA&#10;AAAAAABbQ29udGVudF9UeXBlc10ueG1sUEsBAi0AFAAGAAgAAAAhADj9If/WAAAAlAEAAAsAAAAA&#10;AAAAAAAAAAAALwEAAF9yZWxzLy5yZWxzUEsBAi0AFAAGAAgAAAAhAPCX3veoAgAAogUAAA4AAAAA&#10;AAAAAAAAAAAALgIAAGRycy9lMm9Eb2MueG1sUEsBAi0AFAAGAAgAAAAhALDYBNzkAAAAEAEAAA8A&#10;AAAAAAAAAAAAAAAAAgUAAGRycy9kb3ducmV2LnhtbFBLBQYAAAAABAAEAPMAAAATBgAAAAA=&#10;" fillcolor="#3e9492" stroked="f" strokeweight="1pt">
          <v:path arrowok="t"/>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97" w:rsidRDefault="00746440">
    <w:pPr>
      <w:pStyle w:val="Encabezado"/>
    </w:pPr>
    <w:r w:rsidRPr="00746440">
      <w:rPr>
        <w:noProof/>
        <w:lang w:val="es-PA" w:eastAsia="es-PA"/>
      </w:rPr>
      <w:pict>
        <v:shapetype id="_x0000_t202" coordsize="21600,21600" o:spt="202" path="m,l,21600r21600,l21600,xe">
          <v:stroke joinstyle="miter"/>
          <v:path gradientshapeok="t" o:connecttype="rect"/>
        </v:shapetype>
        <v:shape id="Cuadro de texto 47" o:spid="_x0000_s2051" type="#_x0000_t202" style="position:absolute;margin-left:892.8pt;margin-top:-4865.6pt;width:206.6pt;height:36.4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Pi7bQIAAN0EAAAOAAAAZHJzL2Uyb0RvYy54bWysVF1P2zAUfZ+0/2D5faQtpUBFiroipkkd&#10;IMHEs+s4NJrj69luE/brOXYS6Niepr249r0n9+Pcc3tx2daa7ZXzFZmcj49GnCkjqajMU86/P1x/&#10;OuPMB2EKocmonD8rzy8XHz9cNHauJrQlXSjHEMT4eWNzvg3BzrPMy62qhT8iqwycJblaBDzdU1Y4&#10;0SB6rbPJaDTLGnKFdSSV97BedU6+SPHLUslwW5ZeBaZzjtpCOl06N/HMFhdi/uSE3VayL0P8QxW1&#10;qAySvoa6EkGwnav+CFVX0pGnMhxJqjMqy0qq1AO6GY/edXO/FValXkCOt680+f8XVt7s7xyripxP&#10;TzkzosaMVjtROGKFYkG1gRg8oKmxfg70vQU+tJ+pxbhTy96uSf7wgGQHmO4DD3SkpS1dHX/RMMOH&#10;mMTzK/vIwSSMk9nk+GwCl4RvOpucj09i3uzta+t8+KKoZvGSc4fppgrEfu1DBx0gMZknXRXXldbp&#10;ERWlVtqxvYAWQtsVr3f1Nyo62+xkNOoVATN005mPBzMqSbqMUVJdvyXQhjU5nwGdajIUM3dFadNz&#10;09ERWQrtpk20jwduN1Q8g1pHnUa9ldcV2lwLH+6EgyjBDBYt3OIoNSEX9TfOtuR+/c0e8dAKvJw1&#10;EHnO/c+dcIoz/dVARefj6TRuRXpMT04j++7Qszn0mF29InA3xkpbma4RH/RwLR3Vj9jHZcwKlzAS&#10;uUH2cF2FbvWwz1ItlwmEPbAirM29lYOi4hAf2kfhbD/pqMMbGtZBzN8NvMPGKRta7gKVVVJD5Llj&#10;tacfO5Tm1u97XNLDd0K9/SstXgAAAP//AwBQSwMEFAAGAAgAAAAhADWFoIDlAAAAEQEAAA8AAABk&#10;cnMvZG93bnJldi54bWxMj81OwzAQhO9IvIO1SNxa50dNkxCnQpUQCHGhRYijm2yTQLyOYqdN357t&#10;CY4z+2l2ptjMphcnHF1nSUG4DEAgVbbuqFHwsX9apCCc11Tr3hIquKCDTXl7U+i8tmd6x9PON4JD&#10;yOVaQev9kEvpqhaNdks7IPHtaEejPcuxkfWozxxuehkFQSKN7og/tHrAbYvVz24yCo5dZb6yy+vb&#10;tP9+2cW0Rf/8OSl1fzc/PoDwOPs/GK71uTqU3OlgJ6qd6Fmv01XCrIJFto7DCARDUZilPOhwNZNV&#10;GoMsC/l/SfkLAAD//wMAUEsBAi0AFAAGAAgAAAAhALaDOJL+AAAA4QEAABMAAAAAAAAAAAAAAAAA&#10;AAAAAFtDb250ZW50X1R5cGVzXS54bWxQSwECLQAUAAYACAAAACEAOP0h/9YAAACUAQAACwAAAAAA&#10;AAAAAAAAAAAvAQAAX3JlbHMvLnJlbHNQSwECLQAUAAYACAAAACEAgWj4u20CAADdBAAADgAAAAAA&#10;AAAAAAAAAAAuAgAAZHJzL2Uyb0RvYy54bWxQSwECLQAUAAYACAAAACEANYWggOUAAAARAQAADwAA&#10;AAAAAAAAAAAAAADHBAAAZHJzL2Rvd25yZXYueG1sUEsFBgAAAAAEAAQA8wAAANkFAAAAAA==&#10;" fillcolor="#5a5a5a [2109]" stroked="f" strokeweight=".5pt">
          <v:path arrowok="t"/>
          <v:textbox>
            <w:txbxContent>
              <w:p w:rsidR="004F0197" w:rsidRPr="00787711" w:rsidRDefault="004F0197" w:rsidP="00787711">
                <w:pPr>
                  <w:jc w:val="center"/>
                  <w:rPr>
                    <w:rFonts w:ascii="Arial Black" w:hAnsi="Arial Black"/>
                    <w:color w:val="FFFFFF" w:themeColor="background1"/>
                    <w:sz w:val="40"/>
                    <w:lang w:val="es-CO"/>
                  </w:rPr>
                </w:pPr>
                <w:r w:rsidRPr="00787711">
                  <w:rPr>
                    <w:rFonts w:ascii="Arial Black" w:hAnsi="Arial Black"/>
                    <w:color w:val="FFFFFF" w:themeColor="background1"/>
                    <w:sz w:val="40"/>
                    <w:lang w:val="es-CO"/>
                  </w:rPr>
                  <w:t>CONTENT</w:t>
                </w:r>
              </w:p>
            </w:txbxContent>
          </v:textbox>
        </v:shape>
      </w:pict>
    </w:r>
    <w:r w:rsidRPr="00746440">
      <w:rPr>
        <w:rFonts w:ascii="Roboto Condensed" w:hAnsi="Roboto Condensed" w:cs="Roboto Condensed"/>
        <w:noProof/>
        <w:spacing w:val="-6"/>
        <w:sz w:val="22"/>
        <w:szCs w:val="22"/>
        <w:lang w:val="es-PA" w:eastAsia="es-PA"/>
      </w:rPr>
      <w:pict>
        <v:rect id="Rectángulo 48" o:spid="_x0000_s2050" style="position:absolute;margin-left:317.75pt;margin-top:-4866.55pt;width:416.1pt;height:55.1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lWaqQIAAKIFAAAOAAAAZHJzL2Uyb0RvYy54bWysVM1u2zAMvg/YOwi6r3YyZ22NOkXQrsOA&#10;oA3aDj0rshQbk0VNUuJkb7Nn2YuNkn+adcUOw3wQTPHjxx+RvLjcN4rshHU16IJOTlJKhOZQ1npT&#10;0C+PN+/OKHGe6ZIp0KKgB+Ho5fztm4vW5GIKFahSWIIk2uWtKWjlvcmTxPFKNMydgBEalRJswzyK&#10;dpOUlrXI3qhkmqYfkhZsaSxw4RzeXndKOo/8Ugru76R0whNVUIzNx9PGcx3OZH7B8o1lpqp5Hwb7&#10;hygaVmt0OlJdM8/I1tZ/UDU1t+BA+hMOTQJS1lzEHDCbSfoim4eKGRFzweI4M5bJ/T9afrtbWVKX&#10;Bc3wpTRr8I3usWo/f+jNVgHBWyxRa1yOyAezsiFJZ5bAvzpUJL9pguB6zF7aJmAxRbKP9T6M9RZ7&#10;TzhezqZnWXaKz8JRd5qmWToL3hKWD9bGOv9JQEPCT0EtRhbLzHZL5zvoAImBgarLm1qpKNjN+kpZ&#10;smP49u8/nmfn057dHcOUDmANwaxjDDcxsS6XmJU/KBFwSt8LifXC6KcxktipYvTDOBfaTzpVxUrR&#10;uZ+l+A3eQ28Hi5hpJAzMEv2P3D3BgOxIBu4uyh4fTEVs9NE4/VtgnfFoET2D9qNxU2uwrxEozKr3&#10;3OGHInWlCVVaQ3nAbrLQjZkz/KbGd1sy51fM4lzhU+Ou8Hd4SAVtQaH/o6QC+/21+4DHdkctJS3O&#10;aUHdty2zghL1WeMgnE+yLAx2FLLZ6RQFe6xZH2v0trkCbIcJbiXD42/AezX8SgvNE66URfCKKqY5&#10;+i4o93YQrny3P3ApcbFYRBgOs2F+qR8MD+ShqqEvH/dPzJq+eT22/S0MM83yFz3cYYOlhsXWg6xj&#10;gz/Xta83LoLYOP3SCpvmWI6o59U6/wUAAP//AwBQSwMEFAAGAAgAAAAhALDYBNzkAAAAEAEAAA8A&#10;AABkcnMvZG93bnJldi54bWxMj8FugkAQhu8mvsNmTHrTRahgKYsxTW08NCa1Tc8rOwUiO0vZVfDt&#10;XU7tcWa+/PP92WbQDbtiZ2tDApaLABhSYVRNpYCvz918Dcw6SUo2hlDADS1s8ukkk6kyPX3g9ehK&#10;5kPIplJA5Vybcm6LCrW0C9Mi+duP6bR0fuxKrjrZ+3Dd8DAIYq5lTf5DJVt8qbA4Hy9awMHsueL9&#10;+2/wGt3KN21wt/8+CPEwG7bPwBwO7g+GUd+rQ+6dTuZCyrJGQBytVh4VMH9KomgJbGQe4yQBdhqX&#10;cRiugecZ/18kvwMAAP//AwBQSwECLQAUAAYACAAAACEAtoM4kv4AAADhAQAAEwAAAAAAAAAAAAAA&#10;AAAAAAAAW0NvbnRlbnRfVHlwZXNdLnhtbFBLAQItABQABgAIAAAAIQA4/SH/1gAAAJQBAAALAAAA&#10;AAAAAAAAAAAAAC8BAABfcmVscy8ucmVsc1BLAQItABQABgAIAAAAIQCq8lWaqQIAAKIFAAAOAAAA&#10;AAAAAAAAAAAAAC4CAABkcnMvZTJvRG9jLnhtbFBLAQItABQABgAIAAAAIQCw2ATc5AAAABABAAAP&#10;AAAAAAAAAAAAAAAAAAMFAABkcnMvZG93bnJldi54bWxQSwUGAAAAAAQABADzAAAAFAYAAAAA&#10;" fillcolor="#3e9492" stroked="f" strokeweight="1pt">
          <v:path arrowok="t"/>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1" type="#_x0000_t75" style="width:11.25pt;height:11.25pt" o:bullet="t">
        <v:imagedata r:id="rId1" o:title="mso23D0"/>
      </v:shape>
    </w:pict>
  </w:numPicBullet>
  <w:abstractNum w:abstractNumId="0">
    <w:nsid w:val="09884B5A"/>
    <w:multiLevelType w:val="hybridMultilevel"/>
    <w:tmpl w:val="0D6C588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nsid w:val="0D5F1C59"/>
    <w:multiLevelType w:val="hybridMultilevel"/>
    <w:tmpl w:val="343C34E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0DD02576"/>
    <w:multiLevelType w:val="hybridMultilevel"/>
    <w:tmpl w:val="9886BF4C"/>
    <w:lvl w:ilvl="0" w:tplc="039A6ED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15AF19E4"/>
    <w:multiLevelType w:val="hybridMultilevel"/>
    <w:tmpl w:val="F18C4DFA"/>
    <w:lvl w:ilvl="0" w:tplc="0409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6241767"/>
    <w:multiLevelType w:val="hybridMultilevel"/>
    <w:tmpl w:val="037E3A74"/>
    <w:lvl w:ilvl="0" w:tplc="340A0005">
      <w:start w:val="1"/>
      <w:numFmt w:val="bullet"/>
      <w:lvlText w:val=""/>
      <w:lvlJc w:val="left"/>
      <w:pPr>
        <w:ind w:left="1560" w:hanging="360"/>
      </w:pPr>
      <w:rPr>
        <w:rFonts w:ascii="Wingdings" w:hAnsi="Wingdings" w:hint="default"/>
      </w:rPr>
    </w:lvl>
    <w:lvl w:ilvl="1" w:tplc="340A0003" w:tentative="1">
      <w:start w:val="1"/>
      <w:numFmt w:val="bullet"/>
      <w:lvlText w:val="o"/>
      <w:lvlJc w:val="left"/>
      <w:pPr>
        <w:ind w:left="2280" w:hanging="360"/>
      </w:pPr>
      <w:rPr>
        <w:rFonts w:ascii="Courier New" w:hAnsi="Courier New" w:cs="Courier New" w:hint="default"/>
      </w:rPr>
    </w:lvl>
    <w:lvl w:ilvl="2" w:tplc="340A0005" w:tentative="1">
      <w:start w:val="1"/>
      <w:numFmt w:val="bullet"/>
      <w:lvlText w:val=""/>
      <w:lvlJc w:val="left"/>
      <w:pPr>
        <w:ind w:left="3000" w:hanging="360"/>
      </w:pPr>
      <w:rPr>
        <w:rFonts w:ascii="Wingdings" w:hAnsi="Wingdings" w:hint="default"/>
      </w:rPr>
    </w:lvl>
    <w:lvl w:ilvl="3" w:tplc="340A0001" w:tentative="1">
      <w:start w:val="1"/>
      <w:numFmt w:val="bullet"/>
      <w:lvlText w:val=""/>
      <w:lvlJc w:val="left"/>
      <w:pPr>
        <w:ind w:left="3720" w:hanging="360"/>
      </w:pPr>
      <w:rPr>
        <w:rFonts w:ascii="Symbol" w:hAnsi="Symbol" w:hint="default"/>
      </w:rPr>
    </w:lvl>
    <w:lvl w:ilvl="4" w:tplc="340A0003" w:tentative="1">
      <w:start w:val="1"/>
      <w:numFmt w:val="bullet"/>
      <w:lvlText w:val="o"/>
      <w:lvlJc w:val="left"/>
      <w:pPr>
        <w:ind w:left="4440" w:hanging="360"/>
      </w:pPr>
      <w:rPr>
        <w:rFonts w:ascii="Courier New" w:hAnsi="Courier New" w:cs="Courier New" w:hint="default"/>
      </w:rPr>
    </w:lvl>
    <w:lvl w:ilvl="5" w:tplc="340A0005" w:tentative="1">
      <w:start w:val="1"/>
      <w:numFmt w:val="bullet"/>
      <w:lvlText w:val=""/>
      <w:lvlJc w:val="left"/>
      <w:pPr>
        <w:ind w:left="5160" w:hanging="360"/>
      </w:pPr>
      <w:rPr>
        <w:rFonts w:ascii="Wingdings" w:hAnsi="Wingdings" w:hint="default"/>
      </w:rPr>
    </w:lvl>
    <w:lvl w:ilvl="6" w:tplc="340A0001" w:tentative="1">
      <w:start w:val="1"/>
      <w:numFmt w:val="bullet"/>
      <w:lvlText w:val=""/>
      <w:lvlJc w:val="left"/>
      <w:pPr>
        <w:ind w:left="5880" w:hanging="360"/>
      </w:pPr>
      <w:rPr>
        <w:rFonts w:ascii="Symbol" w:hAnsi="Symbol" w:hint="default"/>
      </w:rPr>
    </w:lvl>
    <w:lvl w:ilvl="7" w:tplc="340A0003" w:tentative="1">
      <w:start w:val="1"/>
      <w:numFmt w:val="bullet"/>
      <w:lvlText w:val="o"/>
      <w:lvlJc w:val="left"/>
      <w:pPr>
        <w:ind w:left="6600" w:hanging="360"/>
      </w:pPr>
      <w:rPr>
        <w:rFonts w:ascii="Courier New" w:hAnsi="Courier New" w:cs="Courier New" w:hint="default"/>
      </w:rPr>
    </w:lvl>
    <w:lvl w:ilvl="8" w:tplc="340A0005" w:tentative="1">
      <w:start w:val="1"/>
      <w:numFmt w:val="bullet"/>
      <w:lvlText w:val=""/>
      <w:lvlJc w:val="left"/>
      <w:pPr>
        <w:ind w:left="7320" w:hanging="360"/>
      </w:pPr>
      <w:rPr>
        <w:rFonts w:ascii="Wingdings" w:hAnsi="Wingdings" w:hint="default"/>
      </w:rPr>
    </w:lvl>
  </w:abstractNum>
  <w:abstractNum w:abstractNumId="5">
    <w:nsid w:val="198C56A2"/>
    <w:multiLevelType w:val="hybridMultilevel"/>
    <w:tmpl w:val="C6460B28"/>
    <w:lvl w:ilvl="0" w:tplc="34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9C670B6"/>
    <w:multiLevelType w:val="hybridMultilevel"/>
    <w:tmpl w:val="7FEA9134"/>
    <w:lvl w:ilvl="0" w:tplc="039A6ED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nsid w:val="1FC74EED"/>
    <w:multiLevelType w:val="hybridMultilevel"/>
    <w:tmpl w:val="384C24CA"/>
    <w:lvl w:ilvl="0" w:tplc="340A0019">
      <w:start w:val="1"/>
      <w:numFmt w:val="lowerLetter"/>
      <w:lvlText w:val="%1."/>
      <w:lvlJc w:val="left"/>
      <w:pPr>
        <w:ind w:left="1162" w:hanging="360"/>
      </w:pPr>
    </w:lvl>
    <w:lvl w:ilvl="1" w:tplc="340A0019" w:tentative="1">
      <w:start w:val="1"/>
      <w:numFmt w:val="lowerLetter"/>
      <w:lvlText w:val="%2."/>
      <w:lvlJc w:val="left"/>
      <w:pPr>
        <w:ind w:left="1882" w:hanging="360"/>
      </w:pPr>
    </w:lvl>
    <w:lvl w:ilvl="2" w:tplc="340A001B" w:tentative="1">
      <w:start w:val="1"/>
      <w:numFmt w:val="lowerRoman"/>
      <w:lvlText w:val="%3."/>
      <w:lvlJc w:val="right"/>
      <w:pPr>
        <w:ind w:left="2602" w:hanging="180"/>
      </w:pPr>
    </w:lvl>
    <w:lvl w:ilvl="3" w:tplc="340A000F" w:tentative="1">
      <w:start w:val="1"/>
      <w:numFmt w:val="decimal"/>
      <w:lvlText w:val="%4."/>
      <w:lvlJc w:val="left"/>
      <w:pPr>
        <w:ind w:left="3322" w:hanging="360"/>
      </w:pPr>
    </w:lvl>
    <w:lvl w:ilvl="4" w:tplc="340A0019" w:tentative="1">
      <w:start w:val="1"/>
      <w:numFmt w:val="lowerLetter"/>
      <w:lvlText w:val="%5."/>
      <w:lvlJc w:val="left"/>
      <w:pPr>
        <w:ind w:left="4042" w:hanging="360"/>
      </w:pPr>
    </w:lvl>
    <w:lvl w:ilvl="5" w:tplc="340A001B" w:tentative="1">
      <w:start w:val="1"/>
      <w:numFmt w:val="lowerRoman"/>
      <w:lvlText w:val="%6."/>
      <w:lvlJc w:val="right"/>
      <w:pPr>
        <w:ind w:left="4762" w:hanging="180"/>
      </w:pPr>
    </w:lvl>
    <w:lvl w:ilvl="6" w:tplc="340A000F" w:tentative="1">
      <w:start w:val="1"/>
      <w:numFmt w:val="decimal"/>
      <w:lvlText w:val="%7."/>
      <w:lvlJc w:val="left"/>
      <w:pPr>
        <w:ind w:left="5482" w:hanging="360"/>
      </w:pPr>
    </w:lvl>
    <w:lvl w:ilvl="7" w:tplc="340A0019" w:tentative="1">
      <w:start w:val="1"/>
      <w:numFmt w:val="lowerLetter"/>
      <w:lvlText w:val="%8."/>
      <w:lvlJc w:val="left"/>
      <w:pPr>
        <w:ind w:left="6202" w:hanging="360"/>
      </w:pPr>
    </w:lvl>
    <w:lvl w:ilvl="8" w:tplc="340A001B" w:tentative="1">
      <w:start w:val="1"/>
      <w:numFmt w:val="lowerRoman"/>
      <w:lvlText w:val="%9."/>
      <w:lvlJc w:val="right"/>
      <w:pPr>
        <w:ind w:left="6922" w:hanging="180"/>
      </w:pPr>
    </w:lvl>
  </w:abstractNum>
  <w:abstractNum w:abstractNumId="8">
    <w:nsid w:val="290B5026"/>
    <w:multiLevelType w:val="hybridMultilevel"/>
    <w:tmpl w:val="35AC6788"/>
    <w:lvl w:ilvl="0" w:tplc="340A000F">
      <w:start w:val="1"/>
      <w:numFmt w:val="decimal"/>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2C26724B"/>
    <w:multiLevelType w:val="hybridMultilevel"/>
    <w:tmpl w:val="E2A8046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nsid w:val="2E3F5CC1"/>
    <w:multiLevelType w:val="hybridMultilevel"/>
    <w:tmpl w:val="18CCC2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30C10A23"/>
    <w:multiLevelType w:val="hybridMultilevel"/>
    <w:tmpl w:val="01321C36"/>
    <w:lvl w:ilvl="0" w:tplc="039A6ED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nsid w:val="3FA97A25"/>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nsid w:val="40761F6A"/>
    <w:multiLevelType w:val="hybridMultilevel"/>
    <w:tmpl w:val="AFEECC5C"/>
    <w:lvl w:ilvl="0" w:tplc="A0AEB55E">
      <w:start w:val="1"/>
      <w:numFmt w:val="bullet"/>
      <w:lvlText w:val=""/>
      <w:lvlJc w:val="left"/>
      <w:pPr>
        <w:ind w:left="360" w:hanging="360"/>
      </w:pPr>
      <w:rPr>
        <w:rFonts w:ascii="Wingdings" w:hAnsi="Wingdings" w:hint="default"/>
        <w:b/>
        <w:color w:val="9AD3D9" w:themeColor="accent2" w:themeTint="99"/>
        <w:sz w:val="24"/>
        <w:szCs w:val="24"/>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nsid w:val="40D56647"/>
    <w:multiLevelType w:val="hybridMultilevel"/>
    <w:tmpl w:val="EC285EEC"/>
    <w:lvl w:ilvl="0" w:tplc="039A6ED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460E3C6D"/>
    <w:multiLevelType w:val="hybridMultilevel"/>
    <w:tmpl w:val="D1621CEA"/>
    <w:lvl w:ilvl="0" w:tplc="5524C14C">
      <w:numFmt w:val="bullet"/>
      <w:lvlText w:val="•"/>
      <w:lvlJc w:val="left"/>
      <w:pPr>
        <w:ind w:left="360" w:hanging="360"/>
      </w:pPr>
      <w:rPr>
        <w:rFonts w:ascii="Calibri" w:eastAsiaTheme="minorEastAsia" w:hAnsi="Calibri" w:cs="Linotype Univers" w:hint="default"/>
      </w:rPr>
    </w:lvl>
    <w:lvl w:ilvl="1" w:tplc="0C0A000D">
      <w:start w:val="1"/>
      <w:numFmt w:val="bullet"/>
      <w:lvlText w:val=""/>
      <w:lvlJc w:val="left"/>
      <w:pPr>
        <w:ind w:left="1440" w:hanging="360"/>
      </w:pPr>
      <w:rPr>
        <w:rFonts w:ascii="Wingdings" w:hAnsi="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46EC016B"/>
    <w:multiLevelType w:val="hybridMultilevel"/>
    <w:tmpl w:val="344A58A4"/>
    <w:lvl w:ilvl="0" w:tplc="340A0001">
      <w:start w:val="1"/>
      <w:numFmt w:val="bullet"/>
      <w:lvlText w:val=""/>
      <w:lvlJc w:val="left"/>
      <w:pPr>
        <w:ind w:left="1200" w:hanging="360"/>
      </w:pPr>
      <w:rPr>
        <w:rFonts w:ascii="Symbol" w:hAnsi="Symbol" w:hint="default"/>
      </w:rPr>
    </w:lvl>
    <w:lvl w:ilvl="1" w:tplc="340A0003" w:tentative="1">
      <w:start w:val="1"/>
      <w:numFmt w:val="bullet"/>
      <w:lvlText w:val="o"/>
      <w:lvlJc w:val="left"/>
      <w:pPr>
        <w:ind w:left="1920" w:hanging="360"/>
      </w:pPr>
      <w:rPr>
        <w:rFonts w:ascii="Courier New" w:hAnsi="Courier New" w:cs="Courier New" w:hint="default"/>
      </w:rPr>
    </w:lvl>
    <w:lvl w:ilvl="2" w:tplc="340A0005" w:tentative="1">
      <w:start w:val="1"/>
      <w:numFmt w:val="bullet"/>
      <w:lvlText w:val=""/>
      <w:lvlJc w:val="left"/>
      <w:pPr>
        <w:ind w:left="2640" w:hanging="360"/>
      </w:pPr>
      <w:rPr>
        <w:rFonts w:ascii="Wingdings" w:hAnsi="Wingdings" w:hint="default"/>
      </w:rPr>
    </w:lvl>
    <w:lvl w:ilvl="3" w:tplc="340A0001" w:tentative="1">
      <w:start w:val="1"/>
      <w:numFmt w:val="bullet"/>
      <w:lvlText w:val=""/>
      <w:lvlJc w:val="left"/>
      <w:pPr>
        <w:ind w:left="3360" w:hanging="360"/>
      </w:pPr>
      <w:rPr>
        <w:rFonts w:ascii="Symbol" w:hAnsi="Symbol" w:hint="default"/>
      </w:rPr>
    </w:lvl>
    <w:lvl w:ilvl="4" w:tplc="340A0003" w:tentative="1">
      <w:start w:val="1"/>
      <w:numFmt w:val="bullet"/>
      <w:lvlText w:val="o"/>
      <w:lvlJc w:val="left"/>
      <w:pPr>
        <w:ind w:left="4080" w:hanging="360"/>
      </w:pPr>
      <w:rPr>
        <w:rFonts w:ascii="Courier New" w:hAnsi="Courier New" w:cs="Courier New" w:hint="default"/>
      </w:rPr>
    </w:lvl>
    <w:lvl w:ilvl="5" w:tplc="340A0005" w:tentative="1">
      <w:start w:val="1"/>
      <w:numFmt w:val="bullet"/>
      <w:lvlText w:val=""/>
      <w:lvlJc w:val="left"/>
      <w:pPr>
        <w:ind w:left="4800" w:hanging="360"/>
      </w:pPr>
      <w:rPr>
        <w:rFonts w:ascii="Wingdings" w:hAnsi="Wingdings" w:hint="default"/>
      </w:rPr>
    </w:lvl>
    <w:lvl w:ilvl="6" w:tplc="340A0001" w:tentative="1">
      <w:start w:val="1"/>
      <w:numFmt w:val="bullet"/>
      <w:lvlText w:val=""/>
      <w:lvlJc w:val="left"/>
      <w:pPr>
        <w:ind w:left="5520" w:hanging="360"/>
      </w:pPr>
      <w:rPr>
        <w:rFonts w:ascii="Symbol" w:hAnsi="Symbol" w:hint="default"/>
      </w:rPr>
    </w:lvl>
    <w:lvl w:ilvl="7" w:tplc="340A0003" w:tentative="1">
      <w:start w:val="1"/>
      <w:numFmt w:val="bullet"/>
      <w:lvlText w:val="o"/>
      <w:lvlJc w:val="left"/>
      <w:pPr>
        <w:ind w:left="6240" w:hanging="360"/>
      </w:pPr>
      <w:rPr>
        <w:rFonts w:ascii="Courier New" w:hAnsi="Courier New" w:cs="Courier New" w:hint="default"/>
      </w:rPr>
    </w:lvl>
    <w:lvl w:ilvl="8" w:tplc="340A0005" w:tentative="1">
      <w:start w:val="1"/>
      <w:numFmt w:val="bullet"/>
      <w:lvlText w:val=""/>
      <w:lvlJc w:val="left"/>
      <w:pPr>
        <w:ind w:left="6960" w:hanging="360"/>
      </w:pPr>
      <w:rPr>
        <w:rFonts w:ascii="Wingdings" w:hAnsi="Wingdings" w:hint="default"/>
      </w:rPr>
    </w:lvl>
  </w:abstractNum>
  <w:abstractNum w:abstractNumId="17">
    <w:nsid w:val="542B42BE"/>
    <w:multiLevelType w:val="hybridMultilevel"/>
    <w:tmpl w:val="474A6B2C"/>
    <w:lvl w:ilvl="0" w:tplc="039A6ED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nsid w:val="5D89130E"/>
    <w:multiLevelType w:val="hybridMultilevel"/>
    <w:tmpl w:val="5AA4CA22"/>
    <w:lvl w:ilvl="0" w:tplc="3ADECE00">
      <w:start w:val="1"/>
      <w:numFmt w:val="bullet"/>
      <w:lvlText w:val=""/>
      <w:lvlJc w:val="left"/>
      <w:pPr>
        <w:ind w:left="36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9">
    <w:nsid w:val="6C8A45F2"/>
    <w:multiLevelType w:val="hybridMultilevel"/>
    <w:tmpl w:val="46ACCC6E"/>
    <w:lvl w:ilvl="0" w:tplc="C8C8395E">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C884C8B"/>
    <w:multiLevelType w:val="hybridMultilevel"/>
    <w:tmpl w:val="F3F81814"/>
    <w:lvl w:ilvl="0" w:tplc="BE321A2A">
      <w:start w:val="1"/>
      <w:numFmt w:val="bullet"/>
      <w:pStyle w:val="Prrafodelista"/>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CE40B95"/>
    <w:multiLevelType w:val="hybridMultilevel"/>
    <w:tmpl w:val="9F6A39F4"/>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20"/>
  </w:num>
  <w:num w:numId="2">
    <w:abstractNumId w:val="12"/>
  </w:num>
  <w:num w:numId="3">
    <w:abstractNumId w:val="10"/>
  </w:num>
  <w:num w:numId="4">
    <w:abstractNumId w:val="15"/>
  </w:num>
  <w:num w:numId="5">
    <w:abstractNumId w:val="5"/>
  </w:num>
  <w:num w:numId="6">
    <w:abstractNumId w:val="6"/>
  </w:num>
  <w:num w:numId="7">
    <w:abstractNumId w:val="11"/>
  </w:num>
  <w:num w:numId="8">
    <w:abstractNumId w:val="21"/>
  </w:num>
  <w:num w:numId="9">
    <w:abstractNumId w:val="0"/>
  </w:num>
  <w:num w:numId="10">
    <w:abstractNumId w:val="3"/>
  </w:num>
  <w:num w:numId="11">
    <w:abstractNumId w:val="8"/>
  </w:num>
  <w:num w:numId="12">
    <w:abstractNumId w:val="2"/>
  </w:num>
  <w:num w:numId="13">
    <w:abstractNumId w:val="19"/>
  </w:num>
  <w:num w:numId="14">
    <w:abstractNumId w:val="13"/>
  </w:num>
  <w:num w:numId="15">
    <w:abstractNumId w:val="18"/>
  </w:num>
  <w:num w:numId="16">
    <w:abstractNumId w:val="1"/>
  </w:num>
  <w:num w:numId="17">
    <w:abstractNumId w:val="17"/>
  </w:num>
  <w:num w:numId="18">
    <w:abstractNumId w:val="14"/>
  </w:num>
  <w:num w:numId="19">
    <w:abstractNumId w:val="16"/>
  </w:num>
  <w:num w:numId="20">
    <w:abstractNumId w:val="4"/>
  </w:num>
  <w:num w:numId="21">
    <w:abstractNumId w:val="7"/>
  </w:num>
  <w:num w:numId="22">
    <w:abstractNumId w:val="9"/>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4098"/>
    <o:shapelayout v:ext="edit">
      <o:idmap v:ext="edit" data="2"/>
    </o:shapelayout>
  </w:hdrShapeDefaults>
  <w:footnotePr>
    <w:footnote w:id="0"/>
    <w:footnote w:id="1"/>
  </w:footnotePr>
  <w:endnotePr>
    <w:endnote w:id="0"/>
    <w:endnote w:id="1"/>
  </w:endnotePr>
  <w:compat>
    <w:applyBreakingRules/>
    <w:useFELayout/>
  </w:compat>
  <w:rsids>
    <w:rsidRoot w:val="00AB33E9"/>
    <w:rsid w:val="0002482A"/>
    <w:rsid w:val="00027D0F"/>
    <w:rsid w:val="000501A9"/>
    <w:rsid w:val="00073F42"/>
    <w:rsid w:val="000833F9"/>
    <w:rsid w:val="000B7730"/>
    <w:rsid w:val="000C494E"/>
    <w:rsid w:val="000E2FB8"/>
    <w:rsid w:val="000E4790"/>
    <w:rsid w:val="000F143C"/>
    <w:rsid w:val="0012437C"/>
    <w:rsid w:val="00127157"/>
    <w:rsid w:val="00141DDC"/>
    <w:rsid w:val="001509AA"/>
    <w:rsid w:val="00161CCB"/>
    <w:rsid w:val="001D1926"/>
    <w:rsid w:val="002305CC"/>
    <w:rsid w:val="00261902"/>
    <w:rsid w:val="00271885"/>
    <w:rsid w:val="0028372D"/>
    <w:rsid w:val="002C65C6"/>
    <w:rsid w:val="002E3B09"/>
    <w:rsid w:val="002E4334"/>
    <w:rsid w:val="002E777E"/>
    <w:rsid w:val="00333CBF"/>
    <w:rsid w:val="0034119E"/>
    <w:rsid w:val="00344F95"/>
    <w:rsid w:val="00371592"/>
    <w:rsid w:val="003724FF"/>
    <w:rsid w:val="00375067"/>
    <w:rsid w:val="00377188"/>
    <w:rsid w:val="0038348C"/>
    <w:rsid w:val="00404A1F"/>
    <w:rsid w:val="00411782"/>
    <w:rsid w:val="00412FD3"/>
    <w:rsid w:val="00434323"/>
    <w:rsid w:val="004743B4"/>
    <w:rsid w:val="0048308C"/>
    <w:rsid w:val="00496130"/>
    <w:rsid w:val="004A7F4F"/>
    <w:rsid w:val="004C23F5"/>
    <w:rsid w:val="004D1B2F"/>
    <w:rsid w:val="004F0156"/>
    <w:rsid w:val="004F0197"/>
    <w:rsid w:val="004F23A0"/>
    <w:rsid w:val="00516978"/>
    <w:rsid w:val="005276ED"/>
    <w:rsid w:val="00553DAC"/>
    <w:rsid w:val="005673C0"/>
    <w:rsid w:val="005709AA"/>
    <w:rsid w:val="00593FE2"/>
    <w:rsid w:val="005B3FCA"/>
    <w:rsid w:val="005C0DFB"/>
    <w:rsid w:val="00600A39"/>
    <w:rsid w:val="00620D5E"/>
    <w:rsid w:val="0066192D"/>
    <w:rsid w:val="00665075"/>
    <w:rsid w:val="00677081"/>
    <w:rsid w:val="006825EC"/>
    <w:rsid w:val="00682A9E"/>
    <w:rsid w:val="006A1B6F"/>
    <w:rsid w:val="006E3129"/>
    <w:rsid w:val="00746440"/>
    <w:rsid w:val="0077740A"/>
    <w:rsid w:val="00787711"/>
    <w:rsid w:val="007B41F7"/>
    <w:rsid w:val="007C0D38"/>
    <w:rsid w:val="007D43B2"/>
    <w:rsid w:val="007D7C5C"/>
    <w:rsid w:val="007E4A21"/>
    <w:rsid w:val="007E78E6"/>
    <w:rsid w:val="007F2D2C"/>
    <w:rsid w:val="00825BB3"/>
    <w:rsid w:val="00836CFE"/>
    <w:rsid w:val="008502C1"/>
    <w:rsid w:val="0087456A"/>
    <w:rsid w:val="008C7AAB"/>
    <w:rsid w:val="008D1CDB"/>
    <w:rsid w:val="008E108A"/>
    <w:rsid w:val="008E344E"/>
    <w:rsid w:val="00911A2B"/>
    <w:rsid w:val="0091741D"/>
    <w:rsid w:val="0092294B"/>
    <w:rsid w:val="00944021"/>
    <w:rsid w:val="009440BC"/>
    <w:rsid w:val="009A21D4"/>
    <w:rsid w:val="009A4972"/>
    <w:rsid w:val="009D5CA4"/>
    <w:rsid w:val="009E40C3"/>
    <w:rsid w:val="00A07463"/>
    <w:rsid w:val="00A31816"/>
    <w:rsid w:val="00A3651F"/>
    <w:rsid w:val="00A60BA7"/>
    <w:rsid w:val="00A94015"/>
    <w:rsid w:val="00A96F8C"/>
    <w:rsid w:val="00AA1E96"/>
    <w:rsid w:val="00AA1F29"/>
    <w:rsid w:val="00AA23A9"/>
    <w:rsid w:val="00AB33E9"/>
    <w:rsid w:val="00AD79ED"/>
    <w:rsid w:val="00AF6516"/>
    <w:rsid w:val="00B02480"/>
    <w:rsid w:val="00B10F6E"/>
    <w:rsid w:val="00B222ED"/>
    <w:rsid w:val="00B5728A"/>
    <w:rsid w:val="00B86828"/>
    <w:rsid w:val="00BC3091"/>
    <w:rsid w:val="00BE5E47"/>
    <w:rsid w:val="00BF588D"/>
    <w:rsid w:val="00C32C7E"/>
    <w:rsid w:val="00C479DE"/>
    <w:rsid w:val="00C53FF0"/>
    <w:rsid w:val="00C60BE8"/>
    <w:rsid w:val="00C73F32"/>
    <w:rsid w:val="00CB29D6"/>
    <w:rsid w:val="00D436A4"/>
    <w:rsid w:val="00D534DE"/>
    <w:rsid w:val="00D95B52"/>
    <w:rsid w:val="00D97E55"/>
    <w:rsid w:val="00DA3A52"/>
    <w:rsid w:val="00DE02CE"/>
    <w:rsid w:val="00E04CA4"/>
    <w:rsid w:val="00E148A9"/>
    <w:rsid w:val="00E4369F"/>
    <w:rsid w:val="00E55C6E"/>
    <w:rsid w:val="00E60171"/>
    <w:rsid w:val="00EA22C6"/>
    <w:rsid w:val="00EB114A"/>
    <w:rsid w:val="00ED33A2"/>
    <w:rsid w:val="00EF3A61"/>
    <w:rsid w:val="00F13B86"/>
    <w:rsid w:val="00F34EB0"/>
    <w:rsid w:val="00F70488"/>
    <w:rsid w:val="00F83174"/>
    <w:rsid w:val="00FA1CB2"/>
    <w:rsid w:val="00FA30AA"/>
    <w:rsid w:val="00FB1FF5"/>
    <w:rsid w:val="00FB248E"/>
    <w:rsid w:val="00FB79CF"/>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48C"/>
    <w:pPr>
      <w:widowControl w:val="0"/>
      <w:autoSpaceDE w:val="0"/>
      <w:autoSpaceDN w:val="0"/>
      <w:adjustRightInd w:val="0"/>
      <w:spacing w:after="0" w:line="240" w:lineRule="auto"/>
    </w:pPr>
    <w:rPr>
      <w:rFonts w:asciiTheme="majorHAnsi" w:hAnsiTheme="majorHAnsi"/>
      <w:szCs w:val="20"/>
    </w:rPr>
  </w:style>
  <w:style w:type="paragraph" w:styleId="Ttulo1">
    <w:name w:val="heading 1"/>
    <w:basedOn w:val="Normal"/>
    <w:link w:val="Ttulo1Car"/>
    <w:uiPriority w:val="9"/>
    <w:qFormat/>
    <w:rsid w:val="004F23A0"/>
    <w:pPr>
      <w:widowControl/>
      <w:numPr>
        <w:numId w:val="2"/>
      </w:numPr>
      <w:autoSpaceDE/>
      <w:autoSpaceDN/>
      <w:adjustRightInd/>
      <w:spacing w:before="100" w:beforeAutospacing="1" w:after="100" w:afterAutospacing="1"/>
      <w:jc w:val="both"/>
      <w:outlineLvl w:val="0"/>
    </w:pPr>
    <w:rPr>
      <w:rFonts w:asciiTheme="minorHAnsi" w:eastAsia="Times New Roman" w:hAnsiTheme="minorHAnsi"/>
      <w:b/>
      <w:bCs/>
      <w:color w:val="808080" w:themeColor="background1" w:themeShade="80"/>
      <w:kern w:val="36"/>
      <w:sz w:val="40"/>
      <w:szCs w:val="48"/>
      <w:lang w:val="es-CO" w:eastAsia="es-CO"/>
    </w:rPr>
  </w:style>
  <w:style w:type="paragraph" w:styleId="Ttulo2">
    <w:name w:val="heading 2"/>
    <w:basedOn w:val="Normal"/>
    <w:next w:val="Normal"/>
    <w:link w:val="Ttulo2Car"/>
    <w:uiPriority w:val="9"/>
    <w:unhideWhenUsed/>
    <w:qFormat/>
    <w:rsid w:val="00073F42"/>
    <w:pPr>
      <w:keepNext/>
      <w:keepLines/>
      <w:widowControl/>
      <w:numPr>
        <w:ilvl w:val="1"/>
        <w:numId w:val="2"/>
      </w:numPr>
      <w:autoSpaceDE/>
      <w:autoSpaceDN/>
      <w:adjustRightInd/>
      <w:spacing w:before="40" w:line="276" w:lineRule="auto"/>
      <w:outlineLvl w:val="1"/>
    </w:pPr>
    <w:rPr>
      <w:rFonts w:asciiTheme="minorHAnsi" w:eastAsiaTheme="majorEastAsia" w:hAnsiTheme="minorHAnsi" w:cstheme="majorBidi"/>
      <w:b/>
      <w:color w:val="4E94A0"/>
      <w:sz w:val="36"/>
      <w:szCs w:val="26"/>
      <w:lang w:val="es-PA"/>
    </w:rPr>
  </w:style>
  <w:style w:type="paragraph" w:styleId="Ttulo3">
    <w:name w:val="heading 3"/>
    <w:basedOn w:val="Normal"/>
    <w:next w:val="Normal"/>
    <w:link w:val="Ttulo3Car"/>
    <w:uiPriority w:val="9"/>
    <w:unhideWhenUsed/>
    <w:qFormat/>
    <w:rsid w:val="00073F42"/>
    <w:pPr>
      <w:keepNext/>
      <w:keepLines/>
      <w:widowControl/>
      <w:numPr>
        <w:ilvl w:val="2"/>
        <w:numId w:val="2"/>
      </w:numPr>
      <w:autoSpaceDE/>
      <w:autoSpaceDN/>
      <w:adjustRightInd/>
      <w:spacing w:before="40" w:line="276" w:lineRule="auto"/>
      <w:jc w:val="both"/>
      <w:outlineLvl w:val="2"/>
    </w:pPr>
    <w:rPr>
      <w:rFonts w:asciiTheme="minorHAnsi" w:eastAsiaTheme="majorEastAsia" w:hAnsiTheme="minorHAnsi" w:cstheme="majorBidi"/>
      <w:b/>
      <w:color w:val="1A495C" w:themeColor="accent1" w:themeShade="7F"/>
      <w:sz w:val="32"/>
      <w:szCs w:val="24"/>
      <w:lang w:val="es-PA"/>
    </w:rPr>
  </w:style>
  <w:style w:type="paragraph" w:styleId="Ttulo4">
    <w:name w:val="heading 4"/>
    <w:basedOn w:val="Normal"/>
    <w:next w:val="Normal"/>
    <w:link w:val="Ttulo4Car"/>
    <w:unhideWhenUsed/>
    <w:qFormat/>
    <w:rsid w:val="00073F42"/>
    <w:pPr>
      <w:keepNext/>
      <w:keepLines/>
      <w:widowControl/>
      <w:numPr>
        <w:ilvl w:val="3"/>
        <w:numId w:val="2"/>
      </w:numPr>
      <w:autoSpaceDE/>
      <w:autoSpaceDN/>
      <w:adjustRightInd/>
      <w:spacing w:before="40" w:line="276" w:lineRule="auto"/>
      <w:outlineLvl w:val="3"/>
    </w:pPr>
    <w:rPr>
      <w:rFonts w:asciiTheme="minorHAnsi" w:eastAsiaTheme="majorEastAsia" w:hAnsiTheme="minorHAnsi" w:cstheme="majorBidi"/>
      <w:b/>
      <w:i/>
      <w:iCs/>
      <w:sz w:val="28"/>
      <w:szCs w:val="22"/>
      <w:lang w:val="es-PA"/>
    </w:rPr>
  </w:style>
  <w:style w:type="paragraph" w:styleId="Ttulo5">
    <w:name w:val="heading 5"/>
    <w:basedOn w:val="Normal"/>
    <w:next w:val="Normal"/>
    <w:link w:val="Ttulo5Car"/>
    <w:unhideWhenUsed/>
    <w:qFormat/>
    <w:rsid w:val="00073F42"/>
    <w:pPr>
      <w:keepNext/>
      <w:keepLines/>
      <w:widowControl/>
      <w:numPr>
        <w:ilvl w:val="4"/>
        <w:numId w:val="2"/>
      </w:numPr>
      <w:autoSpaceDE/>
      <w:autoSpaceDN/>
      <w:adjustRightInd/>
      <w:spacing w:before="40" w:line="276" w:lineRule="auto"/>
      <w:outlineLvl w:val="4"/>
    </w:pPr>
    <w:rPr>
      <w:rFonts w:ascii="Calibri Light" w:eastAsiaTheme="majorEastAsia" w:hAnsi="Calibri Light" w:cstheme="majorBidi"/>
      <w:szCs w:val="22"/>
      <w:lang w:val="es-PA"/>
    </w:rPr>
  </w:style>
  <w:style w:type="paragraph" w:styleId="Ttulo6">
    <w:name w:val="heading 6"/>
    <w:basedOn w:val="Normal"/>
    <w:next w:val="Normal"/>
    <w:link w:val="Ttulo6Car"/>
    <w:semiHidden/>
    <w:unhideWhenUsed/>
    <w:qFormat/>
    <w:rsid w:val="00073F42"/>
    <w:pPr>
      <w:keepNext/>
      <w:keepLines/>
      <w:widowControl/>
      <w:numPr>
        <w:ilvl w:val="5"/>
        <w:numId w:val="2"/>
      </w:numPr>
      <w:autoSpaceDE/>
      <w:autoSpaceDN/>
      <w:adjustRightInd/>
      <w:spacing w:before="40" w:line="276" w:lineRule="auto"/>
      <w:outlineLvl w:val="5"/>
    </w:pPr>
    <w:rPr>
      <w:rFonts w:eastAsiaTheme="majorEastAsia" w:cstheme="majorBidi"/>
      <w:color w:val="1A495C" w:themeColor="accent1" w:themeShade="7F"/>
      <w:szCs w:val="22"/>
      <w:lang w:val="es-PA"/>
    </w:rPr>
  </w:style>
  <w:style w:type="paragraph" w:styleId="Ttulo7">
    <w:name w:val="heading 7"/>
    <w:basedOn w:val="Normal"/>
    <w:next w:val="Normal"/>
    <w:link w:val="Ttulo7Car"/>
    <w:semiHidden/>
    <w:unhideWhenUsed/>
    <w:qFormat/>
    <w:rsid w:val="00073F42"/>
    <w:pPr>
      <w:keepNext/>
      <w:keepLines/>
      <w:widowControl/>
      <w:numPr>
        <w:ilvl w:val="6"/>
        <w:numId w:val="2"/>
      </w:numPr>
      <w:autoSpaceDE/>
      <w:autoSpaceDN/>
      <w:adjustRightInd/>
      <w:spacing w:before="40" w:line="276" w:lineRule="auto"/>
      <w:outlineLvl w:val="6"/>
    </w:pPr>
    <w:rPr>
      <w:rFonts w:eastAsiaTheme="majorEastAsia" w:cstheme="majorBidi"/>
      <w:i/>
      <w:iCs/>
      <w:color w:val="1A495C" w:themeColor="accent1" w:themeShade="7F"/>
      <w:szCs w:val="22"/>
      <w:lang w:val="es-PA"/>
    </w:rPr>
  </w:style>
  <w:style w:type="paragraph" w:styleId="Ttulo8">
    <w:name w:val="heading 8"/>
    <w:basedOn w:val="Normal"/>
    <w:next w:val="Normal"/>
    <w:link w:val="Ttulo8Car"/>
    <w:semiHidden/>
    <w:unhideWhenUsed/>
    <w:qFormat/>
    <w:rsid w:val="00073F42"/>
    <w:pPr>
      <w:keepNext/>
      <w:keepLines/>
      <w:widowControl/>
      <w:numPr>
        <w:ilvl w:val="7"/>
        <w:numId w:val="2"/>
      </w:numPr>
      <w:autoSpaceDE/>
      <w:autoSpaceDN/>
      <w:adjustRightInd/>
      <w:spacing w:before="40" w:line="276" w:lineRule="auto"/>
      <w:outlineLvl w:val="7"/>
    </w:pPr>
    <w:rPr>
      <w:rFonts w:eastAsiaTheme="majorEastAsia" w:cstheme="majorBidi"/>
      <w:color w:val="272727" w:themeColor="text1" w:themeTint="D8"/>
      <w:sz w:val="21"/>
      <w:szCs w:val="21"/>
      <w:lang w:val="es-PA"/>
    </w:rPr>
  </w:style>
  <w:style w:type="paragraph" w:styleId="Ttulo9">
    <w:name w:val="heading 9"/>
    <w:basedOn w:val="Normal"/>
    <w:next w:val="Normal"/>
    <w:link w:val="Ttulo9Car"/>
    <w:semiHidden/>
    <w:unhideWhenUsed/>
    <w:qFormat/>
    <w:rsid w:val="00073F42"/>
    <w:pPr>
      <w:keepNext/>
      <w:keepLines/>
      <w:widowControl/>
      <w:numPr>
        <w:ilvl w:val="8"/>
        <w:numId w:val="2"/>
      </w:numPr>
      <w:autoSpaceDE/>
      <w:autoSpaceDN/>
      <w:adjustRightInd/>
      <w:spacing w:before="40" w:line="276" w:lineRule="auto"/>
      <w:outlineLvl w:val="8"/>
    </w:pPr>
    <w:rPr>
      <w:rFonts w:eastAsiaTheme="majorEastAsia" w:cstheme="majorBidi"/>
      <w:i/>
      <w:iCs/>
      <w:color w:val="272727" w:themeColor="text1" w:themeTint="D8"/>
      <w:sz w:val="21"/>
      <w:szCs w:val="21"/>
      <w:lang w:val="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F23A0"/>
    <w:rPr>
      <w:rFonts w:eastAsia="Times New Roman"/>
      <w:b/>
      <w:bCs/>
      <w:color w:val="808080" w:themeColor="background1" w:themeShade="80"/>
      <w:kern w:val="36"/>
      <w:sz w:val="40"/>
      <w:szCs w:val="48"/>
      <w:lang w:val="es-CO" w:eastAsia="es-CO"/>
    </w:rPr>
  </w:style>
  <w:style w:type="character" w:customStyle="1" w:styleId="Ttulo2Car">
    <w:name w:val="Título 2 Car"/>
    <w:basedOn w:val="Fuentedeprrafopredeter"/>
    <w:link w:val="Ttulo2"/>
    <w:uiPriority w:val="9"/>
    <w:rsid w:val="00073F42"/>
    <w:rPr>
      <w:rFonts w:eastAsiaTheme="majorEastAsia" w:cstheme="majorBidi"/>
      <w:b/>
      <w:color w:val="4E94A0"/>
      <w:sz w:val="36"/>
      <w:szCs w:val="26"/>
      <w:lang w:val="es-PA"/>
    </w:rPr>
  </w:style>
  <w:style w:type="character" w:customStyle="1" w:styleId="Ttulo3Car">
    <w:name w:val="Título 3 Car"/>
    <w:basedOn w:val="Fuentedeprrafopredeter"/>
    <w:link w:val="Ttulo3"/>
    <w:uiPriority w:val="9"/>
    <w:rsid w:val="00073F42"/>
    <w:rPr>
      <w:rFonts w:eastAsiaTheme="majorEastAsia" w:cstheme="majorBidi"/>
      <w:b/>
      <w:color w:val="1A495C" w:themeColor="accent1" w:themeShade="7F"/>
      <w:sz w:val="32"/>
      <w:szCs w:val="24"/>
      <w:lang w:val="es-PA"/>
    </w:rPr>
  </w:style>
  <w:style w:type="character" w:customStyle="1" w:styleId="Ttulo4Car">
    <w:name w:val="Título 4 Car"/>
    <w:basedOn w:val="Fuentedeprrafopredeter"/>
    <w:link w:val="Ttulo4"/>
    <w:rsid w:val="00073F42"/>
    <w:rPr>
      <w:rFonts w:eastAsiaTheme="majorEastAsia" w:cstheme="majorBidi"/>
      <w:b/>
      <w:i/>
      <w:iCs/>
      <w:sz w:val="28"/>
      <w:lang w:val="es-PA"/>
    </w:rPr>
  </w:style>
  <w:style w:type="character" w:customStyle="1" w:styleId="Ttulo5Car">
    <w:name w:val="Título 5 Car"/>
    <w:basedOn w:val="Fuentedeprrafopredeter"/>
    <w:link w:val="Ttulo5"/>
    <w:rsid w:val="00073F42"/>
    <w:rPr>
      <w:rFonts w:ascii="Calibri Light" w:eastAsiaTheme="majorEastAsia" w:hAnsi="Calibri Light" w:cstheme="majorBidi"/>
      <w:lang w:val="es-PA"/>
    </w:rPr>
  </w:style>
  <w:style w:type="character" w:customStyle="1" w:styleId="Ttulo6Car">
    <w:name w:val="Título 6 Car"/>
    <w:basedOn w:val="Fuentedeprrafopredeter"/>
    <w:link w:val="Ttulo6"/>
    <w:semiHidden/>
    <w:rsid w:val="00073F42"/>
    <w:rPr>
      <w:rFonts w:asciiTheme="majorHAnsi" w:eastAsiaTheme="majorEastAsia" w:hAnsiTheme="majorHAnsi" w:cstheme="majorBidi"/>
      <w:color w:val="1A495C" w:themeColor="accent1" w:themeShade="7F"/>
      <w:lang w:val="es-PA"/>
    </w:rPr>
  </w:style>
  <w:style w:type="character" w:customStyle="1" w:styleId="Ttulo7Car">
    <w:name w:val="Título 7 Car"/>
    <w:basedOn w:val="Fuentedeprrafopredeter"/>
    <w:link w:val="Ttulo7"/>
    <w:semiHidden/>
    <w:rsid w:val="00073F42"/>
    <w:rPr>
      <w:rFonts w:asciiTheme="majorHAnsi" w:eastAsiaTheme="majorEastAsia" w:hAnsiTheme="majorHAnsi" w:cstheme="majorBidi"/>
      <w:i/>
      <w:iCs/>
      <w:color w:val="1A495C" w:themeColor="accent1" w:themeShade="7F"/>
      <w:lang w:val="es-PA"/>
    </w:rPr>
  </w:style>
  <w:style w:type="character" w:customStyle="1" w:styleId="Ttulo8Car">
    <w:name w:val="Título 8 Car"/>
    <w:basedOn w:val="Fuentedeprrafopredeter"/>
    <w:link w:val="Ttulo8"/>
    <w:semiHidden/>
    <w:rsid w:val="00073F42"/>
    <w:rPr>
      <w:rFonts w:asciiTheme="majorHAnsi" w:eastAsiaTheme="majorEastAsia" w:hAnsiTheme="majorHAnsi" w:cstheme="majorBidi"/>
      <w:color w:val="272727" w:themeColor="text1" w:themeTint="D8"/>
      <w:sz w:val="21"/>
      <w:szCs w:val="21"/>
      <w:lang w:val="es-PA"/>
    </w:rPr>
  </w:style>
  <w:style w:type="character" w:customStyle="1" w:styleId="Ttulo9Car">
    <w:name w:val="Título 9 Car"/>
    <w:basedOn w:val="Fuentedeprrafopredeter"/>
    <w:link w:val="Ttulo9"/>
    <w:semiHidden/>
    <w:rsid w:val="00073F42"/>
    <w:rPr>
      <w:rFonts w:asciiTheme="majorHAnsi" w:eastAsiaTheme="majorEastAsia" w:hAnsiTheme="majorHAnsi" w:cstheme="majorBidi"/>
      <w:i/>
      <w:iCs/>
      <w:color w:val="272727" w:themeColor="text1" w:themeTint="D8"/>
      <w:sz w:val="21"/>
      <w:szCs w:val="21"/>
      <w:lang w:val="es-PA"/>
    </w:rPr>
  </w:style>
  <w:style w:type="paragraph" w:styleId="Textodeglobo">
    <w:name w:val="Balloon Text"/>
    <w:basedOn w:val="Normal"/>
    <w:link w:val="TextodegloboCar"/>
    <w:uiPriority w:val="99"/>
    <w:semiHidden/>
    <w:unhideWhenUsed/>
    <w:rsid w:val="00593FE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3FE2"/>
    <w:rPr>
      <w:rFonts w:ascii="Segoe UI" w:hAnsi="Segoe UI" w:cs="Segoe UI"/>
      <w:sz w:val="18"/>
      <w:szCs w:val="18"/>
    </w:rPr>
  </w:style>
  <w:style w:type="character" w:styleId="Refdecomentario">
    <w:name w:val="annotation reference"/>
    <w:basedOn w:val="Fuentedeprrafopredeter"/>
    <w:uiPriority w:val="99"/>
    <w:semiHidden/>
    <w:unhideWhenUsed/>
    <w:rsid w:val="00593FE2"/>
    <w:rPr>
      <w:sz w:val="16"/>
      <w:szCs w:val="16"/>
    </w:rPr>
  </w:style>
  <w:style w:type="paragraph" w:styleId="Textocomentario">
    <w:name w:val="annotation text"/>
    <w:basedOn w:val="Normal"/>
    <w:link w:val="TextocomentarioCar"/>
    <w:uiPriority w:val="99"/>
    <w:unhideWhenUsed/>
    <w:rsid w:val="00593FE2"/>
  </w:style>
  <w:style w:type="character" w:customStyle="1" w:styleId="TextocomentarioCar">
    <w:name w:val="Texto comentario Car"/>
    <w:basedOn w:val="Fuentedeprrafopredeter"/>
    <w:link w:val="Textocomentario"/>
    <w:uiPriority w:val="99"/>
    <w:rsid w:val="00593FE2"/>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593FE2"/>
    <w:rPr>
      <w:b/>
      <w:bCs/>
    </w:rPr>
  </w:style>
  <w:style w:type="character" w:customStyle="1" w:styleId="AsuntodelcomentarioCar">
    <w:name w:val="Asunto del comentario Car"/>
    <w:basedOn w:val="TextocomentarioCar"/>
    <w:link w:val="Asuntodelcomentario"/>
    <w:uiPriority w:val="99"/>
    <w:semiHidden/>
    <w:rsid w:val="00593FE2"/>
    <w:rPr>
      <w:rFonts w:ascii="Times New Roman" w:hAnsi="Times New Roman"/>
      <w:b/>
      <w:bCs/>
      <w:sz w:val="20"/>
      <w:szCs w:val="20"/>
    </w:rPr>
  </w:style>
  <w:style w:type="paragraph" w:styleId="Encabezado">
    <w:name w:val="header"/>
    <w:basedOn w:val="Normal"/>
    <w:link w:val="EncabezadoCar"/>
    <w:uiPriority w:val="99"/>
    <w:rsid w:val="00073F42"/>
    <w:pPr>
      <w:widowControl/>
      <w:tabs>
        <w:tab w:val="center" w:pos="4419"/>
        <w:tab w:val="right" w:pos="8838"/>
      </w:tabs>
      <w:autoSpaceDE/>
      <w:autoSpaceDN/>
      <w:adjustRightInd/>
    </w:pPr>
    <w:rPr>
      <w:rFonts w:ascii="Cambria" w:eastAsia="Calibri" w:hAnsi="Cambria"/>
      <w:sz w:val="24"/>
      <w:szCs w:val="24"/>
      <w:lang w:val="es-ES_tradnl"/>
    </w:rPr>
  </w:style>
  <w:style w:type="character" w:customStyle="1" w:styleId="EncabezadoCar">
    <w:name w:val="Encabezado Car"/>
    <w:basedOn w:val="Fuentedeprrafopredeter"/>
    <w:link w:val="Encabezado"/>
    <w:uiPriority w:val="99"/>
    <w:rsid w:val="00073F42"/>
    <w:rPr>
      <w:rFonts w:ascii="Cambria" w:eastAsia="Calibri" w:hAnsi="Cambria"/>
      <w:sz w:val="24"/>
      <w:szCs w:val="24"/>
      <w:lang w:val="es-ES_tradnl"/>
    </w:rPr>
  </w:style>
  <w:style w:type="paragraph" w:styleId="Piedepgina">
    <w:name w:val="footer"/>
    <w:basedOn w:val="Normal"/>
    <w:link w:val="PiedepginaCar"/>
    <w:uiPriority w:val="99"/>
    <w:rsid w:val="00073F42"/>
    <w:pPr>
      <w:widowControl/>
      <w:tabs>
        <w:tab w:val="center" w:pos="4419"/>
        <w:tab w:val="right" w:pos="8838"/>
      </w:tabs>
      <w:autoSpaceDE/>
      <w:autoSpaceDN/>
      <w:adjustRightInd/>
    </w:pPr>
    <w:rPr>
      <w:rFonts w:ascii="Cambria" w:eastAsia="Calibri" w:hAnsi="Cambria"/>
      <w:sz w:val="24"/>
      <w:szCs w:val="24"/>
      <w:lang w:val="es-ES_tradnl"/>
    </w:rPr>
  </w:style>
  <w:style w:type="character" w:customStyle="1" w:styleId="PiedepginaCar">
    <w:name w:val="Pie de página Car"/>
    <w:basedOn w:val="Fuentedeprrafopredeter"/>
    <w:link w:val="Piedepgina"/>
    <w:uiPriority w:val="99"/>
    <w:rsid w:val="00073F42"/>
    <w:rPr>
      <w:rFonts w:ascii="Cambria" w:eastAsia="Calibri" w:hAnsi="Cambria"/>
      <w:sz w:val="24"/>
      <w:szCs w:val="24"/>
      <w:lang w:val="es-ES_tradnl"/>
    </w:rPr>
  </w:style>
  <w:style w:type="paragraph" w:styleId="Prrafodelista">
    <w:name w:val="List Paragraph"/>
    <w:aliases w:val="List Paragraph (numbered (a)),List Paragraph1,WB Para,Numbered Paragraph,Main numbered paragraph,Bullets,Lapis Bulleted List,Dot pt,F5 List Paragraph,No Spacing1,List Paragraph Char Char Char,Indicator Text,Numbered Para 1,Bullet 1,L"/>
    <w:basedOn w:val="Normal"/>
    <w:link w:val="PrrafodelistaCar"/>
    <w:uiPriority w:val="34"/>
    <w:qFormat/>
    <w:rsid w:val="00073F42"/>
    <w:pPr>
      <w:widowControl/>
      <w:numPr>
        <w:numId w:val="1"/>
      </w:numPr>
      <w:shd w:val="clear" w:color="auto" w:fill="FFFFFF" w:themeFill="background1"/>
      <w:autoSpaceDE/>
      <w:autoSpaceDN/>
      <w:adjustRightInd/>
      <w:contextualSpacing/>
      <w:jc w:val="both"/>
    </w:pPr>
    <w:rPr>
      <w:rFonts w:ascii="Calibri Light" w:eastAsia="Calibri" w:hAnsi="Calibri Light"/>
      <w:lang w:val="en-GB" w:eastAsia="ja-JP"/>
    </w:rPr>
  </w:style>
  <w:style w:type="character" w:customStyle="1" w:styleId="PrrafodelistaCar">
    <w:name w:val="Párrafo de lista Car"/>
    <w:aliases w:val="List Paragraph (numbered (a)) Car,List Paragraph1 Car,WB Para Car,Numbered Paragraph Car,Main numbered paragraph Car,Bullets Car,Lapis Bulleted List Car,Dot pt Car,F5 List Paragraph Car,No Spacing1 Car,Indicator Text Car,L Car"/>
    <w:link w:val="Prrafodelista"/>
    <w:uiPriority w:val="34"/>
    <w:qFormat/>
    <w:locked/>
    <w:rsid w:val="00073F42"/>
    <w:rPr>
      <w:rFonts w:ascii="Calibri Light" w:eastAsia="Calibri" w:hAnsi="Calibri Light"/>
      <w:szCs w:val="20"/>
      <w:shd w:val="clear" w:color="auto" w:fill="FFFFFF" w:themeFill="background1"/>
      <w:lang w:val="en-GB" w:eastAsia="ja-JP"/>
    </w:rPr>
  </w:style>
  <w:style w:type="paragraph" w:customStyle="1" w:styleId="Default">
    <w:name w:val="Default"/>
    <w:rsid w:val="00073F42"/>
    <w:pPr>
      <w:autoSpaceDE w:val="0"/>
      <w:autoSpaceDN w:val="0"/>
      <w:adjustRightInd w:val="0"/>
      <w:spacing w:after="0" w:line="240" w:lineRule="auto"/>
    </w:pPr>
    <w:rPr>
      <w:rFonts w:ascii="Calibri" w:eastAsia="Calibri" w:hAnsi="Calibri" w:cs="Calibri"/>
      <w:color w:val="000000"/>
      <w:sz w:val="24"/>
      <w:szCs w:val="24"/>
    </w:rPr>
  </w:style>
  <w:style w:type="character" w:styleId="Refdenotaalpie">
    <w:name w:val="footnote reference"/>
    <w:aliases w:val="Ref. de nota al pie.,Ref,de nota al pie,Appel note de bas de page,Footnotes refss,Texto de nota al pie,f,Footnote number,referencia nota al pie,BVI fnr,4_G,16 Point,Superscript 6 Point,Footnote Reference.SES,ftref,Char Char"/>
    <w:basedOn w:val="Fuentedeprrafopredeter"/>
    <w:link w:val="BVIfnrCharCharChar"/>
    <w:uiPriority w:val="99"/>
    <w:qFormat/>
    <w:rsid w:val="00073F42"/>
    <w:rPr>
      <w:rFonts w:cs="Times New Roman"/>
      <w:vertAlign w:val="superscript"/>
    </w:rPr>
  </w:style>
  <w:style w:type="paragraph" w:customStyle="1" w:styleId="BVIfnrCharCharChar">
    <w:name w:val="BVI fnr Char Char Char"/>
    <w:aliases w:val="ftref Char Char Char,16 Point Char Char Char,Superscript 6 Point Char Char Char"/>
    <w:basedOn w:val="Normal"/>
    <w:link w:val="Refdenotaalpie"/>
    <w:uiPriority w:val="99"/>
    <w:rsid w:val="000B7730"/>
    <w:pPr>
      <w:widowControl/>
      <w:autoSpaceDE/>
      <w:autoSpaceDN/>
      <w:adjustRightInd/>
      <w:spacing w:before="120" w:after="160" w:line="240" w:lineRule="exact"/>
      <w:ind w:left="442"/>
    </w:pPr>
    <w:rPr>
      <w:rFonts w:asciiTheme="minorHAnsi" w:hAnsiTheme="minorHAnsi"/>
      <w:szCs w:val="22"/>
      <w:vertAlign w:val="superscript"/>
    </w:rPr>
  </w:style>
  <w:style w:type="paragraph" w:styleId="NormalWeb">
    <w:name w:val="Normal (Web)"/>
    <w:basedOn w:val="Normal"/>
    <w:uiPriority w:val="99"/>
    <w:rsid w:val="00073F42"/>
    <w:pPr>
      <w:widowControl/>
      <w:autoSpaceDE/>
      <w:autoSpaceDN/>
      <w:adjustRightInd/>
      <w:spacing w:before="100" w:beforeAutospacing="1" w:after="100" w:afterAutospacing="1"/>
    </w:pPr>
    <w:rPr>
      <w:rFonts w:eastAsia="Times New Roman"/>
      <w:sz w:val="24"/>
      <w:szCs w:val="24"/>
      <w:lang w:val="es-PA" w:eastAsia="es-PA"/>
    </w:rPr>
  </w:style>
  <w:style w:type="character" w:styleId="Textoennegrita">
    <w:name w:val="Strong"/>
    <w:basedOn w:val="Fuentedeprrafopredeter"/>
    <w:uiPriority w:val="22"/>
    <w:qFormat/>
    <w:rsid w:val="00073F42"/>
    <w:rPr>
      <w:rFonts w:cs="Times New Roman"/>
      <w:b/>
      <w:bCs/>
    </w:rPr>
  </w:style>
  <w:style w:type="character" w:customStyle="1" w:styleId="apple-converted-space">
    <w:name w:val="apple-converted-space"/>
    <w:basedOn w:val="Fuentedeprrafopredeter"/>
    <w:rsid w:val="00073F42"/>
    <w:rPr>
      <w:rFonts w:cs="Times New Roman"/>
    </w:rPr>
  </w:style>
  <w:style w:type="character" w:styleId="Hipervnculo">
    <w:name w:val="Hyperlink"/>
    <w:basedOn w:val="Fuentedeprrafopredeter"/>
    <w:uiPriority w:val="99"/>
    <w:rsid w:val="00073F42"/>
    <w:rPr>
      <w:rFonts w:cs="Times New Roman"/>
      <w:color w:val="0000FF"/>
      <w:u w:val="single"/>
    </w:rPr>
  </w:style>
  <w:style w:type="paragraph" w:styleId="Textonotapie">
    <w:name w:val="footnote text"/>
    <w:aliases w:val="Footnote Text Char Char Char Char,Footnote Text Char Char Char Char Char Char Char Char Char Char Char Char Char Char Char Char Char Char Char Char Char Char,Footnote Text Char Char Char Char Char,Texto nota pie Car Car Car,FOOTNOTES,fn"/>
    <w:basedOn w:val="Normal"/>
    <w:link w:val="TextonotapieCar"/>
    <w:uiPriority w:val="99"/>
    <w:qFormat/>
    <w:rsid w:val="00073F42"/>
    <w:pPr>
      <w:widowControl/>
      <w:autoSpaceDE/>
      <w:autoSpaceDN/>
      <w:adjustRightInd/>
    </w:pPr>
    <w:rPr>
      <w:rFonts w:ascii="Calibri Light" w:eastAsia="Times New Roman" w:hAnsi="Calibri Light"/>
    </w:rPr>
  </w:style>
  <w:style w:type="character" w:customStyle="1" w:styleId="TextonotapieCar">
    <w:name w:val="Texto nota pie Car"/>
    <w:aliases w:val="Footnote Text Char Char Char Char Car,Footnote Text Char Char Char Char Char Char Char Char Char Char Char Char Char Char Char Char Char Char Char Char Char Char Car,Footnote Text Char Char Char Char Char Car,FOOTNOTES Car,fn Car"/>
    <w:basedOn w:val="Fuentedeprrafopredeter"/>
    <w:link w:val="Textonotapie"/>
    <w:uiPriority w:val="99"/>
    <w:rsid w:val="00073F42"/>
    <w:rPr>
      <w:rFonts w:ascii="Calibri Light" w:eastAsia="Times New Roman" w:hAnsi="Calibri Light"/>
      <w:sz w:val="20"/>
      <w:szCs w:val="20"/>
    </w:rPr>
  </w:style>
  <w:style w:type="paragraph" w:customStyle="1" w:styleId="NewsletterBodyText">
    <w:name w:val="Newsletter Body Text"/>
    <w:basedOn w:val="Normal"/>
    <w:uiPriority w:val="99"/>
    <w:rsid w:val="00073F42"/>
    <w:pPr>
      <w:widowControl/>
      <w:autoSpaceDE/>
      <w:autoSpaceDN/>
      <w:adjustRightInd/>
      <w:spacing w:after="200" w:line="288" w:lineRule="auto"/>
    </w:pPr>
    <w:rPr>
      <w:rFonts w:ascii="Century Gothic" w:eastAsia="Times New Roman" w:hAnsi="Century Gothic"/>
      <w:sz w:val="16"/>
      <w:szCs w:val="24"/>
    </w:rPr>
  </w:style>
  <w:style w:type="table" w:styleId="Tablaconcuadrcula">
    <w:name w:val="Table Grid"/>
    <w:basedOn w:val="Tablanormal"/>
    <w:uiPriority w:val="39"/>
    <w:rsid w:val="00073F42"/>
    <w:pPr>
      <w:spacing w:after="0"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uiPriority w:val="99"/>
    <w:rsid w:val="00073F42"/>
    <w:pPr>
      <w:widowControl/>
      <w:autoSpaceDE/>
      <w:autoSpaceDN/>
      <w:adjustRightInd/>
      <w:spacing w:after="120" w:line="480" w:lineRule="auto"/>
      <w:ind w:left="283"/>
    </w:pPr>
    <w:rPr>
      <w:rFonts w:eastAsia="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073F42"/>
    <w:rPr>
      <w:rFonts w:ascii="Times New Roman" w:eastAsia="Times New Roman" w:hAnsi="Times New Roman"/>
      <w:sz w:val="24"/>
      <w:szCs w:val="24"/>
      <w:lang w:val="es-ES" w:eastAsia="es-ES"/>
    </w:rPr>
  </w:style>
  <w:style w:type="character" w:customStyle="1" w:styleId="st1">
    <w:name w:val="st1"/>
    <w:basedOn w:val="Fuentedeprrafopredeter"/>
    <w:uiPriority w:val="99"/>
    <w:rsid w:val="00073F42"/>
    <w:rPr>
      <w:rFonts w:cs="Times New Roman"/>
    </w:rPr>
  </w:style>
  <w:style w:type="paragraph" w:customStyle="1" w:styleId="Prrafobsico">
    <w:name w:val="[Párrafo básico]"/>
    <w:basedOn w:val="Normal"/>
    <w:uiPriority w:val="99"/>
    <w:rsid w:val="00073F42"/>
    <w:pPr>
      <w:widowControl/>
      <w:spacing w:line="288" w:lineRule="auto"/>
      <w:textAlignment w:val="center"/>
    </w:pPr>
    <w:rPr>
      <w:rFonts w:ascii="Minion Pro" w:eastAsia="Calibri" w:hAnsi="Minion Pro" w:cs="Minion Pro"/>
      <w:color w:val="000000"/>
      <w:sz w:val="24"/>
      <w:szCs w:val="24"/>
      <w:lang w:val="es-ES_tradnl"/>
    </w:rPr>
  </w:style>
  <w:style w:type="paragraph" w:styleId="Sinespaciado">
    <w:name w:val="No Spacing"/>
    <w:link w:val="SinespaciadoCar"/>
    <w:uiPriority w:val="1"/>
    <w:qFormat/>
    <w:rsid w:val="00073F42"/>
    <w:pPr>
      <w:spacing w:after="0" w:line="240" w:lineRule="auto"/>
    </w:pPr>
    <w:rPr>
      <w:rFonts w:ascii="Calibri" w:eastAsia="Times New Roman" w:hAnsi="Calibri"/>
    </w:rPr>
  </w:style>
  <w:style w:type="character" w:customStyle="1" w:styleId="SinespaciadoCar">
    <w:name w:val="Sin espaciado Car"/>
    <w:basedOn w:val="Fuentedeprrafopredeter"/>
    <w:link w:val="Sinespaciado"/>
    <w:uiPriority w:val="1"/>
    <w:locked/>
    <w:rsid w:val="00073F42"/>
    <w:rPr>
      <w:rFonts w:ascii="Calibri" w:eastAsia="Times New Roman" w:hAnsi="Calibri"/>
    </w:rPr>
  </w:style>
  <w:style w:type="character" w:customStyle="1" w:styleId="A3">
    <w:name w:val="A3"/>
    <w:basedOn w:val="Fuentedeprrafopredeter"/>
    <w:uiPriority w:val="99"/>
    <w:rsid w:val="00073F42"/>
    <w:rPr>
      <w:rFonts w:ascii="Century Gothic" w:hAnsi="Century Gothic" w:cs="Times New Roman"/>
      <w:color w:val="000000"/>
    </w:rPr>
  </w:style>
  <w:style w:type="table" w:customStyle="1" w:styleId="TableGridLight1">
    <w:name w:val="Table Grid Light1"/>
    <w:basedOn w:val="Tablanormal"/>
    <w:uiPriority w:val="40"/>
    <w:rsid w:val="00073F42"/>
    <w:pPr>
      <w:spacing w:after="0" w:line="240" w:lineRule="auto"/>
    </w:pPr>
    <w:rPr>
      <w:rFonts w:eastAsiaTheme="minorHAnsi" w:cstheme="minorBidi"/>
      <w:lang w:val="es-PA"/>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nfasis">
    <w:name w:val="Emphasis"/>
    <w:basedOn w:val="Fuentedeprrafopredeter"/>
    <w:uiPriority w:val="20"/>
    <w:qFormat/>
    <w:rsid w:val="00073F42"/>
    <w:rPr>
      <w:i/>
      <w:iCs/>
    </w:rPr>
  </w:style>
  <w:style w:type="character" w:customStyle="1" w:styleId="spelle">
    <w:name w:val="spelle"/>
    <w:basedOn w:val="Fuentedeprrafopredeter"/>
    <w:rsid w:val="00073F42"/>
  </w:style>
  <w:style w:type="table" w:customStyle="1" w:styleId="ListTable1Light-Accent31">
    <w:name w:val="List Table 1 Light - Accent 31"/>
    <w:basedOn w:val="Tablanormal"/>
    <w:uiPriority w:val="46"/>
    <w:rsid w:val="00073F42"/>
    <w:pPr>
      <w:spacing w:after="0" w:line="240" w:lineRule="auto"/>
    </w:pPr>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CD7CA" w:themeColor="accent3" w:themeTint="99"/>
        </w:tcBorders>
      </w:tcPr>
    </w:tblStylePr>
    <w:tblStylePr w:type="lastRow">
      <w:rPr>
        <w:b/>
        <w:bCs/>
      </w:rPr>
      <w:tblPr/>
      <w:tcPr>
        <w:tcBorders>
          <w:top w:val="sing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GridTable4-Accent31">
    <w:name w:val="Grid Table 4 - Accent 31"/>
    <w:basedOn w:val="Tablanormal"/>
    <w:uiPriority w:val="49"/>
    <w:rsid w:val="00073F42"/>
    <w:pPr>
      <w:spacing w:after="0" w:line="240" w:lineRule="auto"/>
    </w:pPr>
    <w:rPr>
      <w:rFonts w:ascii="Calibri" w:eastAsia="Calibri" w:hAnsi="Calibri"/>
    </w:rPr>
    <w:tblPr>
      <w:tblStyleRowBandSize w:val="1"/>
      <w:tblStyleColBandSize w:val="1"/>
      <w:tblInd w:w="0" w:type="dxa"/>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PlainTable41">
    <w:name w:val="Plain Table 41"/>
    <w:basedOn w:val="Tablanormal"/>
    <w:uiPriority w:val="44"/>
    <w:rsid w:val="00073F42"/>
    <w:pPr>
      <w:spacing w:after="0" w:line="240" w:lineRule="auto"/>
    </w:pPr>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tulo">
    <w:name w:val="Title"/>
    <w:basedOn w:val="Normal"/>
    <w:next w:val="Normal"/>
    <w:link w:val="TtuloCar"/>
    <w:qFormat/>
    <w:rsid w:val="00073F42"/>
    <w:pPr>
      <w:widowControl/>
      <w:autoSpaceDE/>
      <w:autoSpaceDN/>
      <w:adjustRightInd/>
      <w:contextualSpacing/>
    </w:pPr>
    <w:rPr>
      <w:rFonts w:eastAsiaTheme="majorEastAsia" w:cstheme="majorBidi"/>
      <w:spacing w:val="-10"/>
      <w:kern w:val="28"/>
      <w:sz w:val="56"/>
      <w:szCs w:val="56"/>
      <w:lang w:val="es-PA"/>
    </w:rPr>
  </w:style>
  <w:style w:type="character" w:customStyle="1" w:styleId="TtuloCar">
    <w:name w:val="Título Car"/>
    <w:basedOn w:val="Fuentedeprrafopredeter"/>
    <w:link w:val="Ttulo"/>
    <w:rsid w:val="00073F42"/>
    <w:rPr>
      <w:rFonts w:asciiTheme="majorHAnsi" w:eastAsiaTheme="majorEastAsia" w:hAnsiTheme="majorHAnsi" w:cstheme="majorBidi"/>
      <w:spacing w:val="-10"/>
      <w:kern w:val="28"/>
      <w:sz w:val="56"/>
      <w:szCs w:val="56"/>
      <w:lang w:val="es-PA"/>
    </w:rPr>
  </w:style>
  <w:style w:type="character" w:customStyle="1" w:styleId="full-name">
    <w:name w:val="full-name"/>
    <w:basedOn w:val="Fuentedeprrafopredeter"/>
    <w:rsid w:val="00073F42"/>
  </w:style>
  <w:style w:type="paragraph" w:customStyle="1" w:styleId="Fuente">
    <w:name w:val="Fuente"/>
    <w:basedOn w:val="Textonotapie"/>
    <w:link w:val="FuenteChar"/>
    <w:qFormat/>
    <w:rsid w:val="00073F42"/>
    <w:rPr>
      <w:rFonts w:ascii="Arial" w:hAnsi="Arial"/>
      <w:sz w:val="16"/>
    </w:rPr>
  </w:style>
  <w:style w:type="character" w:customStyle="1" w:styleId="FuenteChar">
    <w:name w:val="Fuente Char"/>
    <w:basedOn w:val="TextonotapieCar"/>
    <w:link w:val="Fuente"/>
    <w:rsid w:val="00073F42"/>
    <w:rPr>
      <w:rFonts w:ascii="Arial" w:eastAsia="Times New Roman" w:hAnsi="Arial"/>
      <w:sz w:val="16"/>
      <w:szCs w:val="20"/>
    </w:rPr>
  </w:style>
  <w:style w:type="paragraph" w:styleId="HTMLconformatoprevio">
    <w:name w:val="HTML Preformatted"/>
    <w:basedOn w:val="Normal"/>
    <w:link w:val="HTMLconformatoprevioCar"/>
    <w:uiPriority w:val="99"/>
    <w:semiHidden/>
    <w:unhideWhenUsed/>
    <w:rsid w:val="00073F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lang w:val="es-CO" w:eastAsia="es-CO"/>
    </w:rPr>
  </w:style>
  <w:style w:type="character" w:customStyle="1" w:styleId="HTMLconformatoprevioCar">
    <w:name w:val="HTML con formato previo Car"/>
    <w:basedOn w:val="Fuentedeprrafopredeter"/>
    <w:link w:val="HTMLconformatoprevio"/>
    <w:uiPriority w:val="99"/>
    <w:semiHidden/>
    <w:rsid w:val="00073F42"/>
    <w:rPr>
      <w:rFonts w:ascii="Courier New" w:eastAsia="Times New Roman" w:hAnsi="Courier New" w:cs="Courier New"/>
      <w:sz w:val="20"/>
      <w:szCs w:val="20"/>
      <w:lang w:val="es-CO" w:eastAsia="es-CO"/>
    </w:rPr>
  </w:style>
  <w:style w:type="character" w:styleId="Hipervnculovisitado">
    <w:name w:val="FollowedHyperlink"/>
    <w:basedOn w:val="Fuentedeprrafopredeter"/>
    <w:uiPriority w:val="99"/>
    <w:semiHidden/>
    <w:unhideWhenUsed/>
    <w:rsid w:val="00073F42"/>
    <w:rPr>
      <w:color w:val="9F6715" w:themeColor="followedHyperlink"/>
      <w:u w:val="single"/>
    </w:rPr>
  </w:style>
  <w:style w:type="table" w:customStyle="1" w:styleId="GridTable1Light-Accent31">
    <w:name w:val="Grid Table 1 Light - Accent 31"/>
    <w:basedOn w:val="Tablanormal"/>
    <w:uiPriority w:val="46"/>
    <w:rsid w:val="00073F42"/>
    <w:pPr>
      <w:spacing w:after="0" w:line="240" w:lineRule="auto"/>
    </w:pPr>
    <w:rPr>
      <w:rFonts w:ascii="Calibri" w:eastAsia="Calibri" w:hAnsi="Calibri"/>
    </w:rPr>
    <w:tblPr>
      <w:tblStyleRowBandSize w:val="1"/>
      <w:tblStyleColBandSize w:val="1"/>
      <w:tblInd w:w="0" w:type="dxa"/>
      <w:tblBorders>
        <w:top w:val="single" w:sz="4" w:space="0" w:color="C7E4DB" w:themeColor="accent3" w:themeTint="66"/>
        <w:left w:val="single" w:sz="4" w:space="0" w:color="C7E4DB" w:themeColor="accent3" w:themeTint="66"/>
        <w:bottom w:val="single" w:sz="4" w:space="0" w:color="C7E4DB" w:themeColor="accent3" w:themeTint="66"/>
        <w:right w:val="single" w:sz="4" w:space="0" w:color="C7E4DB" w:themeColor="accent3" w:themeTint="66"/>
        <w:insideH w:val="single" w:sz="4" w:space="0" w:color="C7E4DB" w:themeColor="accent3" w:themeTint="66"/>
        <w:insideV w:val="single" w:sz="4" w:space="0" w:color="C7E4DB" w:themeColor="accent3" w:themeTint="66"/>
      </w:tblBorders>
      <w:tblCellMar>
        <w:top w:w="0" w:type="dxa"/>
        <w:left w:w="108" w:type="dxa"/>
        <w:bottom w:w="0" w:type="dxa"/>
        <w:right w:w="108" w:type="dxa"/>
      </w:tblCellMar>
    </w:tblPr>
    <w:tblStylePr w:type="firstRow">
      <w:rPr>
        <w:b/>
        <w:bCs/>
      </w:rPr>
      <w:tblPr/>
      <w:tcPr>
        <w:tcBorders>
          <w:bottom w:val="single" w:sz="12" w:space="0" w:color="ACD7CA" w:themeColor="accent3" w:themeTint="99"/>
        </w:tcBorders>
      </w:tcPr>
    </w:tblStylePr>
    <w:tblStylePr w:type="lastRow">
      <w:rPr>
        <w:b/>
        <w:bCs/>
      </w:rPr>
      <w:tblPr/>
      <w:tcPr>
        <w:tcBorders>
          <w:top w:val="double" w:sz="2" w:space="0" w:color="ACD7CA"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anormal"/>
    <w:uiPriority w:val="46"/>
    <w:rsid w:val="00073F42"/>
    <w:pPr>
      <w:spacing w:after="0" w:line="240" w:lineRule="auto"/>
    </w:pPr>
    <w:rPr>
      <w:rFonts w:ascii="Calibri" w:eastAsia="Calibri" w:hAnsi="Calibri"/>
    </w:rPr>
    <w:tblPr>
      <w:tblStyleRowBandSize w:val="1"/>
      <w:tblStyleColBandSize w:val="1"/>
      <w:tblInd w:w="0" w:type="dxa"/>
      <w:tblBorders>
        <w:top w:val="single" w:sz="4" w:space="0" w:color="C9D0D1" w:themeColor="accent4" w:themeTint="66"/>
        <w:left w:val="single" w:sz="4" w:space="0" w:color="C9D0D1" w:themeColor="accent4" w:themeTint="66"/>
        <w:bottom w:val="single" w:sz="4" w:space="0" w:color="C9D0D1" w:themeColor="accent4" w:themeTint="66"/>
        <w:right w:val="single" w:sz="4" w:space="0" w:color="C9D0D1" w:themeColor="accent4" w:themeTint="66"/>
        <w:insideH w:val="single" w:sz="4" w:space="0" w:color="C9D0D1" w:themeColor="accent4" w:themeTint="66"/>
        <w:insideV w:val="single" w:sz="4" w:space="0" w:color="C9D0D1" w:themeColor="accent4" w:themeTint="66"/>
      </w:tblBorders>
      <w:tblCellMar>
        <w:top w:w="0" w:type="dxa"/>
        <w:left w:w="108" w:type="dxa"/>
        <w:bottom w:w="0" w:type="dxa"/>
        <w:right w:w="108" w:type="dxa"/>
      </w:tblCellMar>
    </w:tblPr>
    <w:tblStylePr w:type="firstRow">
      <w:rPr>
        <w:b/>
        <w:bCs/>
      </w:rPr>
      <w:tblPr/>
      <w:tcPr>
        <w:tcBorders>
          <w:bottom w:val="single" w:sz="12" w:space="0" w:color="AFB9BB" w:themeColor="accent4" w:themeTint="99"/>
        </w:tcBorders>
      </w:tcPr>
    </w:tblStylePr>
    <w:tblStylePr w:type="lastRow">
      <w:rPr>
        <w:b/>
        <w:bCs/>
      </w:rPr>
      <w:tblPr/>
      <w:tcPr>
        <w:tcBorders>
          <w:top w:val="double" w:sz="2" w:space="0" w:color="AFB9BB" w:themeColor="accent4" w:themeTint="99"/>
        </w:tcBorders>
      </w:tcPr>
    </w:tblStylePr>
    <w:tblStylePr w:type="firstCol">
      <w:rPr>
        <w:b/>
        <w:bCs/>
      </w:rPr>
    </w:tblStylePr>
    <w:tblStylePr w:type="lastCol">
      <w:rPr>
        <w:b/>
        <w:bCs/>
      </w:rPr>
    </w:tblStylePr>
  </w:style>
  <w:style w:type="table" w:customStyle="1" w:styleId="GridTable1Light1">
    <w:name w:val="Grid Table 1 Light1"/>
    <w:basedOn w:val="Tablanormal"/>
    <w:uiPriority w:val="46"/>
    <w:rsid w:val="00073F42"/>
    <w:pPr>
      <w:spacing w:after="0" w:line="240" w:lineRule="auto"/>
    </w:pPr>
    <w:rPr>
      <w:rFonts w:ascii="Calibri" w:eastAsia="Calibri" w:hAnsi="Calibri"/>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tulodeTDC">
    <w:name w:val="TOC Heading"/>
    <w:basedOn w:val="Ttulo1"/>
    <w:next w:val="Normal"/>
    <w:uiPriority w:val="39"/>
    <w:unhideWhenUsed/>
    <w:qFormat/>
    <w:rsid w:val="00073F42"/>
    <w:pPr>
      <w:keepNext/>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76E8B" w:themeColor="accent1" w:themeShade="BF"/>
      <w:kern w:val="0"/>
      <w:sz w:val="32"/>
      <w:szCs w:val="32"/>
    </w:rPr>
  </w:style>
  <w:style w:type="paragraph" w:styleId="TDC1">
    <w:name w:val="toc 1"/>
    <w:basedOn w:val="Normal"/>
    <w:next w:val="Normal"/>
    <w:autoRedefine/>
    <w:uiPriority w:val="39"/>
    <w:rsid w:val="00073F42"/>
    <w:pPr>
      <w:widowControl/>
      <w:autoSpaceDE/>
      <w:autoSpaceDN/>
      <w:adjustRightInd/>
      <w:spacing w:after="100" w:line="276" w:lineRule="auto"/>
    </w:pPr>
    <w:rPr>
      <w:rFonts w:ascii="Calibri Light" w:eastAsia="Calibri" w:hAnsi="Calibri Light"/>
      <w:szCs w:val="22"/>
      <w:lang w:val="es-PA"/>
    </w:rPr>
  </w:style>
  <w:style w:type="paragraph" w:styleId="TDC2">
    <w:name w:val="toc 2"/>
    <w:basedOn w:val="Normal"/>
    <w:next w:val="Normal"/>
    <w:autoRedefine/>
    <w:uiPriority w:val="39"/>
    <w:rsid w:val="00073F42"/>
    <w:pPr>
      <w:widowControl/>
      <w:autoSpaceDE/>
      <w:autoSpaceDN/>
      <w:adjustRightInd/>
      <w:spacing w:after="100" w:line="276" w:lineRule="auto"/>
      <w:ind w:left="220"/>
    </w:pPr>
    <w:rPr>
      <w:rFonts w:ascii="Calibri Light" w:eastAsia="Calibri" w:hAnsi="Calibri Light"/>
      <w:szCs w:val="22"/>
      <w:lang w:val="es-PA"/>
    </w:rPr>
  </w:style>
  <w:style w:type="paragraph" w:styleId="TDC3">
    <w:name w:val="toc 3"/>
    <w:basedOn w:val="Normal"/>
    <w:next w:val="Normal"/>
    <w:autoRedefine/>
    <w:uiPriority w:val="39"/>
    <w:rsid w:val="00073F42"/>
    <w:pPr>
      <w:widowControl/>
      <w:autoSpaceDE/>
      <w:autoSpaceDN/>
      <w:adjustRightInd/>
      <w:spacing w:after="100" w:line="276" w:lineRule="auto"/>
      <w:ind w:left="440"/>
    </w:pPr>
    <w:rPr>
      <w:rFonts w:ascii="Calibri Light" w:eastAsia="Calibri" w:hAnsi="Calibri Light"/>
      <w:szCs w:val="22"/>
      <w:lang w:val="es-PA"/>
    </w:rPr>
  </w:style>
  <w:style w:type="character" w:styleId="Nmerodelnea">
    <w:name w:val="line number"/>
    <w:basedOn w:val="Fuentedeprrafopredeter"/>
    <w:uiPriority w:val="99"/>
    <w:semiHidden/>
    <w:unhideWhenUsed/>
    <w:rsid w:val="007E78E6"/>
  </w:style>
  <w:style w:type="table" w:styleId="Sombreadoclaro-nfasis2">
    <w:name w:val="Light Shading Accent 2"/>
    <w:basedOn w:val="Tablanormal"/>
    <w:uiPriority w:val="60"/>
    <w:rsid w:val="00682A9E"/>
    <w:pPr>
      <w:spacing w:after="0" w:line="240" w:lineRule="auto"/>
      <w:ind w:left="720"/>
    </w:pPr>
    <w:rPr>
      <w:rFonts w:cstheme="minorBidi"/>
      <w:color w:val="398E98" w:themeColor="accent2" w:themeShade="BF"/>
      <w:lang w:eastAsia="ja-JP"/>
    </w:rPr>
    <w:tblPr>
      <w:tblStyleRowBandSize w:val="1"/>
      <w:tblStyleColBandSize w:val="1"/>
      <w:tblInd w:w="0" w:type="dxa"/>
      <w:tblBorders>
        <w:top w:val="single" w:sz="8" w:space="0" w:color="58B6C0" w:themeColor="accent2"/>
        <w:bottom w:val="single" w:sz="8" w:space="0" w:color="58B6C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la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left w:val="nil"/>
          <w:right w:val="nil"/>
          <w:insideH w:val="nil"/>
          <w:insideV w:val="nil"/>
        </w:tcBorders>
        <w:shd w:val="clear" w:color="auto" w:fill="D5ECEF" w:themeFill="accent2" w:themeFillTint="3F"/>
      </w:tcPr>
    </w:tblStylePr>
  </w:style>
  <w:style w:type="table" w:customStyle="1" w:styleId="ListTable7Colorful-Accent61">
    <w:name w:val="List Table 7 Colorful - Accent 61"/>
    <w:basedOn w:val="Tablanormal"/>
    <w:uiPriority w:val="52"/>
    <w:rsid w:val="006825EC"/>
    <w:pPr>
      <w:spacing w:after="0" w:line="240" w:lineRule="auto"/>
    </w:pPr>
    <w:rPr>
      <w:color w:val="1C6194"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2683C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6"/>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m7577174304303359881msolistparagraph">
    <w:name w:val="m_7577174304303359881msolistparagraph"/>
    <w:basedOn w:val="Normal"/>
    <w:rsid w:val="000B7730"/>
    <w:pPr>
      <w:widowControl/>
      <w:autoSpaceDE/>
      <w:autoSpaceDN/>
      <w:adjustRightInd/>
      <w:spacing w:before="100" w:beforeAutospacing="1" w:after="100" w:afterAutospacing="1"/>
      <w:ind w:left="442"/>
    </w:pPr>
    <w:rPr>
      <w:rFonts w:ascii="Times New Roman" w:eastAsia="Times New Roman" w:hAnsi="Times New Roman"/>
      <w:sz w:val="24"/>
      <w:szCs w:val="24"/>
      <w:lang w:val="es-CL" w:eastAsia="es-CL"/>
    </w:rPr>
  </w:style>
  <w:style w:type="paragraph" w:customStyle="1" w:styleId="Pa4">
    <w:name w:val="Pa4"/>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character" w:customStyle="1" w:styleId="A1">
    <w:name w:val="A1"/>
    <w:uiPriority w:val="99"/>
    <w:rsid w:val="000B7730"/>
    <w:rPr>
      <w:rFonts w:cs="Linotype Univers"/>
      <w:color w:val="221E1F"/>
      <w:sz w:val="18"/>
      <w:szCs w:val="18"/>
    </w:rPr>
  </w:style>
  <w:style w:type="character" w:customStyle="1" w:styleId="A10">
    <w:name w:val="A10"/>
    <w:uiPriority w:val="99"/>
    <w:rsid w:val="000B7730"/>
    <w:rPr>
      <w:rFonts w:cs="Linotype Univers"/>
      <w:color w:val="221E1F"/>
      <w:sz w:val="10"/>
      <w:szCs w:val="10"/>
    </w:rPr>
  </w:style>
  <w:style w:type="paragraph" w:customStyle="1" w:styleId="Pa5">
    <w:name w:val="Pa5"/>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character" w:customStyle="1" w:styleId="A2">
    <w:name w:val="A2"/>
    <w:uiPriority w:val="99"/>
    <w:rsid w:val="000B7730"/>
    <w:rPr>
      <w:rFonts w:cs="Myriad Pro"/>
      <w:color w:val="FFFFFF"/>
      <w:sz w:val="39"/>
      <w:szCs w:val="39"/>
    </w:rPr>
  </w:style>
  <w:style w:type="paragraph" w:customStyle="1" w:styleId="Pa3">
    <w:name w:val="Pa3"/>
    <w:basedOn w:val="Default"/>
    <w:next w:val="Default"/>
    <w:uiPriority w:val="99"/>
    <w:rsid w:val="000B7730"/>
    <w:pPr>
      <w:spacing w:line="261" w:lineRule="atLeast"/>
      <w:ind w:left="442"/>
    </w:pPr>
    <w:rPr>
      <w:rFonts w:ascii="Roboto Condensed" w:eastAsiaTheme="minorEastAsia" w:hAnsi="Roboto Condensed" w:cstheme="minorBidi"/>
      <w:color w:val="auto"/>
      <w:lang w:val="es-CL" w:eastAsia="es-CL"/>
    </w:rPr>
  </w:style>
  <w:style w:type="character" w:customStyle="1" w:styleId="A6">
    <w:name w:val="A6"/>
    <w:uiPriority w:val="99"/>
    <w:rsid w:val="000B7730"/>
    <w:rPr>
      <w:rFonts w:cs="Roboto Condensed"/>
      <w:b/>
      <w:bCs/>
      <w:color w:val="221E1F"/>
      <w:sz w:val="28"/>
      <w:szCs w:val="28"/>
    </w:rPr>
  </w:style>
  <w:style w:type="character" w:customStyle="1" w:styleId="A5">
    <w:name w:val="A5"/>
    <w:uiPriority w:val="99"/>
    <w:rsid w:val="000B7730"/>
    <w:rPr>
      <w:rFonts w:ascii="Roboto Condensed Light" w:hAnsi="Roboto Condensed Light" w:cs="Roboto Condensed Light"/>
      <w:b/>
      <w:bCs/>
      <w:color w:val="221E1F"/>
      <w:sz w:val="22"/>
      <w:szCs w:val="22"/>
    </w:rPr>
  </w:style>
  <w:style w:type="paragraph" w:customStyle="1" w:styleId="TableContents">
    <w:name w:val="Table Contents"/>
    <w:basedOn w:val="Normal"/>
    <w:rsid w:val="000B7730"/>
    <w:pPr>
      <w:suppressLineNumbers/>
      <w:suppressAutoHyphens/>
      <w:autoSpaceDE/>
      <w:autoSpaceDN/>
      <w:adjustRightInd/>
      <w:ind w:left="442"/>
    </w:pPr>
    <w:rPr>
      <w:rFonts w:ascii="Nimbus Roman No9 L" w:eastAsia="DejaVu Sans" w:hAnsi="Nimbus Roman No9 L" w:cs="Lohit Hindi"/>
      <w:color w:val="00000A"/>
      <w:sz w:val="24"/>
      <w:szCs w:val="24"/>
      <w:lang w:val="en-GB" w:eastAsia="zh-CN" w:bidi="hi-IN"/>
    </w:rPr>
  </w:style>
  <w:style w:type="paragraph" w:customStyle="1" w:styleId="contentprogramas">
    <w:name w:val="content_programas"/>
    <w:basedOn w:val="Normal"/>
    <w:rsid w:val="000B7730"/>
    <w:pPr>
      <w:widowControl/>
      <w:autoSpaceDE/>
      <w:autoSpaceDN/>
      <w:adjustRightInd/>
      <w:spacing w:before="100" w:beforeAutospacing="1" w:after="100" w:afterAutospacing="1"/>
      <w:ind w:left="442"/>
    </w:pPr>
    <w:rPr>
      <w:rFonts w:ascii="Times New Roman" w:eastAsia="Times New Roman" w:hAnsi="Times New Roman"/>
      <w:sz w:val="24"/>
      <w:szCs w:val="24"/>
      <w:lang w:val="es-CL" w:eastAsia="es-CL"/>
    </w:rPr>
  </w:style>
  <w:style w:type="character" w:customStyle="1" w:styleId="A12">
    <w:name w:val="A12"/>
    <w:uiPriority w:val="99"/>
    <w:rsid w:val="000B7730"/>
    <w:rPr>
      <w:rFonts w:cs="Lato Semibold"/>
      <w:color w:val="221E1F"/>
    </w:rPr>
  </w:style>
  <w:style w:type="character" w:customStyle="1" w:styleId="A15">
    <w:name w:val="A15"/>
    <w:uiPriority w:val="99"/>
    <w:rsid w:val="000B7730"/>
    <w:rPr>
      <w:rFonts w:cs="Linotype Univers"/>
      <w:b/>
      <w:bCs/>
      <w:color w:val="221E1F"/>
      <w:sz w:val="18"/>
      <w:szCs w:val="18"/>
      <w:u w:val="single"/>
    </w:rPr>
  </w:style>
  <w:style w:type="paragraph" w:customStyle="1" w:styleId="Pa10">
    <w:name w:val="Pa10"/>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paragraph" w:customStyle="1" w:styleId="Pa9">
    <w:name w:val="Pa9"/>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paragraph" w:styleId="Textoindependiente">
    <w:name w:val="Body Text"/>
    <w:basedOn w:val="Normal"/>
    <w:link w:val="TextoindependienteCar"/>
    <w:uiPriority w:val="99"/>
    <w:rsid w:val="000B7730"/>
    <w:pPr>
      <w:widowControl/>
      <w:autoSpaceDE/>
      <w:autoSpaceDN/>
      <w:adjustRightInd/>
      <w:ind w:left="442"/>
      <w:jc w:val="both"/>
    </w:pPr>
    <w:rPr>
      <w:rFonts w:ascii="Arial" w:eastAsia="Times New Roman" w:hAnsi="Arial"/>
      <w:sz w:val="24"/>
      <w:lang w:val="es-ES" w:eastAsia="es-ES"/>
    </w:rPr>
  </w:style>
  <w:style w:type="character" w:customStyle="1" w:styleId="TextoindependienteCar">
    <w:name w:val="Texto independiente Car"/>
    <w:basedOn w:val="Fuentedeprrafopredeter"/>
    <w:link w:val="Textoindependiente"/>
    <w:uiPriority w:val="99"/>
    <w:rsid w:val="000B7730"/>
    <w:rPr>
      <w:rFonts w:ascii="Arial" w:eastAsia="Times New Roman" w:hAnsi="Arial"/>
      <w:sz w:val="24"/>
      <w:szCs w:val="20"/>
      <w:lang w:val="es-ES" w:eastAsia="es-ES"/>
    </w:rPr>
  </w:style>
  <w:style w:type="paragraph" w:customStyle="1" w:styleId="Pa6">
    <w:name w:val="Pa6"/>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paragraph" w:customStyle="1" w:styleId="Pa7">
    <w:name w:val="Pa7"/>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paragraph" w:customStyle="1" w:styleId="Pa1">
    <w:name w:val="Pa1"/>
    <w:basedOn w:val="Default"/>
    <w:next w:val="Default"/>
    <w:uiPriority w:val="99"/>
    <w:rsid w:val="000B7730"/>
    <w:pPr>
      <w:spacing w:line="241" w:lineRule="atLeast"/>
      <w:ind w:left="442"/>
    </w:pPr>
    <w:rPr>
      <w:rFonts w:ascii="Gill Sans MT" w:eastAsiaTheme="minorEastAsia" w:hAnsi="Gill Sans MT" w:cstheme="minorBidi"/>
      <w:color w:val="auto"/>
      <w:lang w:val="es-CL" w:eastAsia="es-CL"/>
    </w:rPr>
  </w:style>
  <w:style w:type="paragraph" w:customStyle="1" w:styleId="Pa0">
    <w:name w:val="Pa0"/>
    <w:basedOn w:val="Default"/>
    <w:next w:val="Default"/>
    <w:uiPriority w:val="99"/>
    <w:rsid w:val="000B7730"/>
    <w:pPr>
      <w:spacing w:line="241" w:lineRule="atLeast"/>
      <w:ind w:left="442"/>
    </w:pPr>
    <w:rPr>
      <w:rFonts w:ascii="Gill Sans MT" w:eastAsiaTheme="minorEastAsia" w:hAnsi="Gill Sans MT" w:cstheme="minorBidi"/>
      <w:color w:val="auto"/>
      <w:lang w:val="es-CL" w:eastAsia="es-CL"/>
    </w:rPr>
  </w:style>
  <w:style w:type="character" w:customStyle="1" w:styleId="A0">
    <w:name w:val="A0"/>
    <w:uiPriority w:val="99"/>
    <w:rsid w:val="000B7730"/>
    <w:rPr>
      <w:rFonts w:cs="Gill Sans MT"/>
      <w:b/>
      <w:bCs/>
      <w:color w:val="FFFFFF"/>
      <w:sz w:val="60"/>
      <w:szCs w:val="60"/>
    </w:rPr>
  </w:style>
  <w:style w:type="paragraph" w:customStyle="1" w:styleId="m722535593882154265msobodytext">
    <w:name w:val="m_722535593882154265msobodytext"/>
    <w:basedOn w:val="Normal"/>
    <w:rsid w:val="000B7730"/>
    <w:pPr>
      <w:widowControl/>
      <w:autoSpaceDE/>
      <w:autoSpaceDN/>
      <w:adjustRightInd/>
      <w:spacing w:before="100" w:beforeAutospacing="1" w:after="100" w:afterAutospacing="1"/>
      <w:ind w:left="442"/>
    </w:pPr>
    <w:rPr>
      <w:rFonts w:ascii="Times New Roman" w:eastAsia="Times New Roman" w:hAnsi="Times New Roman"/>
      <w:sz w:val="24"/>
      <w:szCs w:val="24"/>
      <w:lang w:val="es-CL" w:eastAsia="es-CL"/>
    </w:rPr>
  </w:style>
  <w:style w:type="character" w:styleId="Ttulodellibro">
    <w:name w:val="Book Title"/>
    <w:uiPriority w:val="33"/>
    <w:qFormat/>
    <w:rsid w:val="000B7730"/>
    <w:rPr>
      <w:b/>
      <w:bCs/>
      <w:smallCaps/>
      <w:spacing w:val="5"/>
    </w:rPr>
  </w:style>
  <w:style w:type="table" w:customStyle="1" w:styleId="Sombreadoclaro-nfasis14">
    <w:name w:val="Sombreado claro - Énfasis 14"/>
    <w:basedOn w:val="Tablanormal"/>
    <w:uiPriority w:val="60"/>
    <w:rsid w:val="000B7730"/>
    <w:pPr>
      <w:spacing w:after="0" w:line="240" w:lineRule="auto"/>
      <w:ind w:left="442"/>
    </w:pPr>
    <w:rPr>
      <w:rFonts w:cstheme="minorBidi"/>
      <w:color w:val="276E8B" w:themeColor="accent1" w:themeShade="BF"/>
      <w:lang w:val="es-CL" w:eastAsia="es-CL"/>
    </w:rPr>
    <w:tblPr>
      <w:tblStyleRowBandSize w:val="1"/>
      <w:tblStyleColBandSize w:val="1"/>
      <w:tblInd w:w="0" w:type="dxa"/>
      <w:tblBorders>
        <w:top w:val="single" w:sz="8" w:space="0" w:color="3494BA" w:themeColor="accent1"/>
        <w:bottom w:val="single" w:sz="8" w:space="0" w:color="3494BA"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Cuadrculamedia3-nfasis1">
    <w:name w:val="Medium Grid 3 Accent 1"/>
    <w:basedOn w:val="Tablanormal"/>
    <w:uiPriority w:val="69"/>
    <w:rsid w:val="000B7730"/>
    <w:pPr>
      <w:spacing w:after="0" w:line="240" w:lineRule="auto"/>
      <w:ind w:left="442"/>
    </w:pPr>
    <w:rPr>
      <w:rFonts w:cstheme="minorBidi"/>
      <w:lang w:val="es-CL" w:eastAsia="es-C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paragraph" w:customStyle="1" w:styleId="Pa8">
    <w:name w:val="Pa8"/>
    <w:basedOn w:val="Default"/>
    <w:next w:val="Default"/>
    <w:uiPriority w:val="99"/>
    <w:rsid w:val="000B7730"/>
    <w:pPr>
      <w:spacing w:line="201" w:lineRule="atLeast"/>
      <w:ind w:left="442"/>
    </w:pPr>
    <w:rPr>
      <w:rFonts w:ascii="Lato" w:eastAsiaTheme="minorEastAsia" w:hAnsi="Lato" w:cstheme="minorBidi"/>
      <w:color w:val="auto"/>
      <w:lang w:val="es-CL" w:eastAsia="es-CL"/>
    </w:rPr>
  </w:style>
  <w:style w:type="character" w:customStyle="1" w:styleId="blue">
    <w:name w:val="blue"/>
    <w:basedOn w:val="Fuentedeprrafopredeter"/>
    <w:rsid w:val="000B7730"/>
  </w:style>
  <w:style w:type="character" w:customStyle="1" w:styleId="Ancladenotaalpie">
    <w:name w:val="Ancla de nota al pie"/>
    <w:rsid w:val="000B7730"/>
    <w:rPr>
      <w:vertAlign w:val="superscript"/>
    </w:rPr>
  </w:style>
  <w:style w:type="character" w:customStyle="1" w:styleId="EnlacedeInternet">
    <w:name w:val="Enlace de Internet"/>
    <w:rsid w:val="000B7730"/>
    <w:rPr>
      <w:color w:val="000080"/>
      <w:u w:val="single"/>
    </w:rPr>
  </w:style>
  <w:style w:type="paragraph" w:customStyle="1" w:styleId="FootnoteText1">
    <w:name w:val="Footnote Text1"/>
    <w:basedOn w:val="Normal"/>
    <w:rsid w:val="000B7730"/>
    <w:pPr>
      <w:widowControl/>
      <w:suppressLineNumbers/>
      <w:autoSpaceDE/>
      <w:autoSpaceDN/>
      <w:adjustRightInd/>
      <w:ind w:left="339" w:hanging="339"/>
    </w:pPr>
    <w:rPr>
      <w:rFonts w:ascii="Liberation Serif" w:eastAsia="Noto Sans CJK SC Regular" w:hAnsi="Liberation Serif" w:cs="FreeSans"/>
      <w:color w:val="00000A"/>
      <w:sz w:val="20"/>
      <w:lang w:val="es-ES" w:eastAsia="zh-CN" w:bidi="hi-IN"/>
    </w:rPr>
  </w:style>
  <w:style w:type="paragraph" w:customStyle="1" w:styleId="Contenidodelmarco">
    <w:name w:val="Contenido del marco"/>
    <w:basedOn w:val="Normal"/>
    <w:qFormat/>
    <w:rsid w:val="000B7730"/>
    <w:pPr>
      <w:widowControl/>
      <w:autoSpaceDE/>
      <w:autoSpaceDN/>
      <w:adjustRightInd/>
      <w:ind w:left="442"/>
    </w:pPr>
    <w:rPr>
      <w:rFonts w:ascii="Liberation Serif" w:eastAsia="Noto Sans CJK SC Regular" w:hAnsi="Liberation Serif" w:cs="FreeSans"/>
      <w:color w:val="00000A"/>
      <w:sz w:val="24"/>
      <w:szCs w:val="24"/>
      <w:lang w:val="es-ES" w:eastAsia="zh-CN" w:bidi="hi-IN"/>
    </w:rPr>
  </w:style>
  <w:style w:type="table" w:styleId="Listaclara-nfasis6">
    <w:name w:val="Light List Accent 6"/>
    <w:basedOn w:val="Tablanormal"/>
    <w:uiPriority w:val="61"/>
    <w:rsid w:val="009A4972"/>
    <w:pPr>
      <w:spacing w:after="0" w:line="240" w:lineRule="auto"/>
    </w:pPr>
    <w:tblPr>
      <w:tblStyleRowBandSize w:val="1"/>
      <w:tblStyleColBandSize w:val="1"/>
      <w:tblInd w:w="0" w:type="dxa"/>
      <w:tblBorders>
        <w:top w:val="single" w:sz="8" w:space="0" w:color="2683C6" w:themeColor="accent6"/>
        <w:left w:val="single" w:sz="8" w:space="0" w:color="2683C6" w:themeColor="accent6"/>
        <w:bottom w:val="single" w:sz="8" w:space="0" w:color="2683C6" w:themeColor="accent6"/>
        <w:right w:val="single" w:sz="8" w:space="0" w:color="2683C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styleId="Sombreadoclaro-nfasis6">
    <w:name w:val="Light Shading Accent 6"/>
    <w:basedOn w:val="Tablanormal"/>
    <w:uiPriority w:val="60"/>
    <w:rsid w:val="002305CC"/>
    <w:pPr>
      <w:spacing w:after="0" w:line="240" w:lineRule="auto"/>
    </w:pPr>
    <w:rPr>
      <w:color w:val="1C6194" w:themeColor="accent6" w:themeShade="BF"/>
    </w:rPr>
    <w:tblPr>
      <w:tblStyleRowBandSize w:val="1"/>
      <w:tblStyleColBandSize w:val="1"/>
      <w:tblInd w:w="0" w:type="dxa"/>
      <w:tblBorders>
        <w:top w:val="single" w:sz="8" w:space="0" w:color="2683C6" w:themeColor="accent6"/>
        <w:bottom w:val="single" w:sz="8" w:space="0" w:color="2683C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la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table" w:styleId="Cuadrculaclara">
    <w:name w:val="Light Grid"/>
    <w:basedOn w:val="Tablanormal"/>
    <w:uiPriority w:val="62"/>
    <w:rsid w:val="00EA22C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774860142">
      <w:bodyDiv w:val="1"/>
      <w:marLeft w:val="0"/>
      <w:marRight w:val="0"/>
      <w:marTop w:val="0"/>
      <w:marBottom w:val="0"/>
      <w:divBdr>
        <w:top w:val="none" w:sz="0" w:space="0" w:color="auto"/>
        <w:left w:val="none" w:sz="0" w:space="0" w:color="auto"/>
        <w:bottom w:val="none" w:sz="0" w:space="0" w:color="auto"/>
        <w:right w:val="none" w:sz="0" w:space="0" w:color="auto"/>
      </w:divBdr>
      <w:divsChild>
        <w:div w:id="1414817777">
          <w:marLeft w:val="547"/>
          <w:marRight w:val="0"/>
          <w:marTop w:val="0"/>
          <w:marBottom w:val="0"/>
          <w:divBdr>
            <w:top w:val="none" w:sz="0" w:space="0" w:color="auto"/>
            <w:left w:val="none" w:sz="0" w:space="0" w:color="auto"/>
            <w:bottom w:val="none" w:sz="0" w:space="0" w:color="auto"/>
            <w:right w:val="none" w:sz="0" w:space="0" w:color="auto"/>
          </w:divBdr>
        </w:div>
      </w:divsChild>
    </w:div>
    <w:div w:id="1095177377">
      <w:bodyDiv w:val="1"/>
      <w:marLeft w:val="0"/>
      <w:marRight w:val="0"/>
      <w:marTop w:val="0"/>
      <w:marBottom w:val="0"/>
      <w:divBdr>
        <w:top w:val="none" w:sz="0" w:space="0" w:color="auto"/>
        <w:left w:val="none" w:sz="0" w:space="0" w:color="auto"/>
        <w:bottom w:val="none" w:sz="0" w:space="0" w:color="auto"/>
        <w:right w:val="none" w:sz="0" w:space="0" w:color="auto"/>
      </w:divBdr>
      <w:divsChild>
        <w:div w:id="1833836237">
          <w:marLeft w:val="547"/>
          <w:marRight w:val="0"/>
          <w:marTop w:val="0"/>
          <w:marBottom w:val="0"/>
          <w:divBdr>
            <w:top w:val="none" w:sz="0" w:space="0" w:color="auto"/>
            <w:left w:val="none" w:sz="0" w:space="0" w:color="auto"/>
            <w:bottom w:val="none" w:sz="0" w:space="0" w:color="auto"/>
            <w:right w:val="none" w:sz="0" w:space="0" w:color="auto"/>
          </w:divBdr>
        </w:div>
      </w:divsChild>
    </w:div>
    <w:div w:id="190625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erde azulado">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DD372-481C-4F4B-B16F-847CE8ECB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726</Words>
  <Characters>3998</Characters>
  <Application>Microsoft Office Word</Application>
  <DocSecurity>0</DocSecurity>
  <Lines>33</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Ivonside</cp:lastModifiedBy>
  <cp:revision>7</cp:revision>
  <cp:lastPrinted>2018-05-11T20:31:00Z</cp:lastPrinted>
  <dcterms:created xsi:type="dcterms:W3CDTF">2018-05-06T16:22:00Z</dcterms:created>
  <dcterms:modified xsi:type="dcterms:W3CDTF">2018-05-26T17:56:00Z</dcterms:modified>
</cp:coreProperties>
</file>